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D3509" w14:textId="0B63DD78" w:rsidR="00DA25C5" w:rsidRPr="00801BC2" w:rsidRDefault="00FB2DE6" w:rsidP="00DA25C5">
      <w:pPr>
        <w:jc w:val="center"/>
        <w:rPr>
          <w:b/>
          <w:bCs/>
          <w:sz w:val="48"/>
          <w:szCs w:val="48"/>
          <w:u w:val="single"/>
        </w:rPr>
      </w:pPr>
      <w:bookmarkStart w:id="0" w:name="_GoBack"/>
      <w:bookmarkEnd w:id="0"/>
      <w:r w:rsidRPr="00801BC2">
        <w:rPr>
          <w:b/>
          <w:bCs/>
          <w:sz w:val="48"/>
          <w:szCs w:val="48"/>
          <w:u w:val="single"/>
        </w:rPr>
        <w:t>SCHOOL</w:t>
      </w:r>
      <w:r w:rsidR="00DA25C5" w:rsidRPr="00801BC2">
        <w:rPr>
          <w:b/>
          <w:bCs/>
          <w:sz w:val="48"/>
          <w:szCs w:val="48"/>
          <w:u w:val="single"/>
        </w:rPr>
        <w:t xml:space="preserve"> CONSENT</w:t>
      </w:r>
    </w:p>
    <w:p w14:paraId="24C87DDA" w14:textId="37DF1367" w:rsidR="00DA25C5" w:rsidRPr="00801BC2" w:rsidRDefault="00DA76D1" w:rsidP="00840428">
      <w:pPr>
        <w:jc w:val="both"/>
        <w:rPr>
          <w:sz w:val="40"/>
          <w:szCs w:val="40"/>
        </w:rPr>
      </w:pPr>
      <w:r w:rsidRPr="00801BC2">
        <w:rPr>
          <w:sz w:val="40"/>
          <w:szCs w:val="40"/>
        </w:rPr>
        <w:t>The below named student</w:t>
      </w:r>
      <w:r w:rsidR="00801BC2" w:rsidRPr="00801BC2">
        <w:rPr>
          <w:sz w:val="40"/>
          <w:szCs w:val="40"/>
        </w:rPr>
        <w:t>(s)</w:t>
      </w:r>
      <w:r w:rsidR="008A6A7F" w:rsidRPr="00801BC2">
        <w:rPr>
          <w:sz w:val="40"/>
          <w:szCs w:val="40"/>
        </w:rPr>
        <w:t xml:space="preserve"> desires to use the VentureDash platform.   If </w:t>
      </w:r>
      <w:r w:rsidRPr="00801BC2">
        <w:rPr>
          <w:sz w:val="40"/>
          <w:szCs w:val="40"/>
        </w:rPr>
        <w:t>the</w:t>
      </w:r>
      <w:r w:rsidR="008A6A7F" w:rsidRPr="00801BC2">
        <w:rPr>
          <w:sz w:val="40"/>
          <w:szCs w:val="40"/>
        </w:rPr>
        <w:t xml:space="preserve"> student</w:t>
      </w:r>
      <w:r w:rsidR="00801BC2" w:rsidRPr="00801BC2">
        <w:rPr>
          <w:sz w:val="40"/>
          <w:szCs w:val="40"/>
        </w:rPr>
        <w:t>(s)</w:t>
      </w:r>
      <w:r w:rsidR="008A6A7F" w:rsidRPr="00801BC2">
        <w:rPr>
          <w:sz w:val="40"/>
          <w:szCs w:val="40"/>
        </w:rPr>
        <w:t xml:space="preserve"> is</w:t>
      </w:r>
      <w:r w:rsidR="00801BC2" w:rsidRPr="00801BC2">
        <w:rPr>
          <w:sz w:val="40"/>
          <w:szCs w:val="40"/>
        </w:rPr>
        <w:t>/are</w:t>
      </w:r>
      <w:r w:rsidR="00DA25C5" w:rsidRPr="00801BC2">
        <w:rPr>
          <w:sz w:val="40"/>
          <w:szCs w:val="40"/>
        </w:rPr>
        <w:t xml:space="preserve"> under the age of 13, permission from a parent</w:t>
      </w:r>
      <w:r w:rsidR="00E70FEA" w:rsidRPr="00801BC2">
        <w:rPr>
          <w:sz w:val="40"/>
          <w:szCs w:val="40"/>
        </w:rPr>
        <w:t xml:space="preserve">, </w:t>
      </w:r>
      <w:r w:rsidR="00DA25C5" w:rsidRPr="00801BC2">
        <w:rPr>
          <w:sz w:val="40"/>
          <w:szCs w:val="40"/>
        </w:rPr>
        <w:t>legal guardian</w:t>
      </w:r>
      <w:r w:rsidR="00E70FEA" w:rsidRPr="00801BC2">
        <w:rPr>
          <w:sz w:val="40"/>
          <w:szCs w:val="40"/>
        </w:rPr>
        <w:t>, or school</w:t>
      </w:r>
      <w:r w:rsidR="00DA25C5" w:rsidRPr="00801BC2">
        <w:rPr>
          <w:sz w:val="40"/>
          <w:szCs w:val="40"/>
        </w:rPr>
        <w:t xml:space="preserve"> is required to use the VentureDash platform.</w:t>
      </w:r>
      <w:r w:rsidR="005246D9" w:rsidRPr="00801BC2">
        <w:rPr>
          <w:sz w:val="40"/>
          <w:szCs w:val="40"/>
        </w:rPr>
        <w:t xml:space="preserve">  </w:t>
      </w:r>
    </w:p>
    <w:p w14:paraId="2F4CBD0F" w14:textId="77777777" w:rsidR="002E759E" w:rsidRDefault="005246D9" w:rsidP="00840428">
      <w:pPr>
        <w:jc w:val="both"/>
        <w:rPr>
          <w:sz w:val="40"/>
          <w:szCs w:val="40"/>
        </w:rPr>
      </w:pPr>
      <w:r w:rsidRPr="00801BC2">
        <w:rPr>
          <w:sz w:val="40"/>
          <w:szCs w:val="40"/>
        </w:rPr>
        <w:t xml:space="preserve">School consent is limited to exclusively educational contexts.  We strongly urge you to independently confirm that your school has the right under COPPA to consent for the student(s) identified in this form.  For your convenience, we have </w:t>
      </w:r>
      <w:r w:rsidR="002E759E">
        <w:rPr>
          <w:sz w:val="40"/>
          <w:szCs w:val="40"/>
        </w:rPr>
        <w:t>included</w:t>
      </w:r>
      <w:r w:rsidRPr="00801BC2">
        <w:rPr>
          <w:sz w:val="40"/>
          <w:szCs w:val="40"/>
        </w:rPr>
        <w:t xml:space="preserve"> FTC guidance on school consent</w:t>
      </w:r>
      <w:r w:rsidR="002E759E">
        <w:rPr>
          <w:sz w:val="40"/>
          <w:szCs w:val="40"/>
        </w:rPr>
        <w:t xml:space="preserve">, and attached the link.  </w:t>
      </w:r>
    </w:p>
    <w:p w14:paraId="0604A5BB" w14:textId="3E8C8164" w:rsidR="005246D9" w:rsidRPr="00801BC2" w:rsidRDefault="005246D9" w:rsidP="00840428">
      <w:pPr>
        <w:jc w:val="both"/>
        <w:rPr>
          <w:sz w:val="40"/>
          <w:szCs w:val="40"/>
        </w:rPr>
      </w:pPr>
      <w:r w:rsidRPr="00801BC2">
        <w:rPr>
          <w:sz w:val="40"/>
          <w:szCs w:val="40"/>
        </w:rPr>
        <w:t xml:space="preserve">See N. in the FTC FAQ for COPPA - </w:t>
      </w:r>
      <w:hyperlink r:id="rId5" w:anchor="N.%20COPPA%20AND%20SCHOOLS" w:history="1">
        <w:r w:rsidRPr="00801BC2">
          <w:rPr>
            <w:rStyle w:val="Hyperlink"/>
            <w:sz w:val="40"/>
            <w:szCs w:val="40"/>
          </w:rPr>
          <w:t>https://www.ftc.gov/tips-advice/business-center/guidance/complying-coppa-frequently-asked-questions-0#N.%20COPPA%20AND%20SCHOOLS</w:t>
        </w:r>
      </w:hyperlink>
      <w:r w:rsidRPr="00801BC2">
        <w:rPr>
          <w:sz w:val="40"/>
          <w:szCs w:val="40"/>
        </w:rPr>
        <w:t xml:space="preserve">/ </w:t>
      </w:r>
    </w:p>
    <w:p w14:paraId="08A3AC76" w14:textId="3DE0B99C" w:rsidR="00840428" w:rsidRPr="00801BC2" w:rsidRDefault="008A6A7F" w:rsidP="00840428">
      <w:pPr>
        <w:jc w:val="both"/>
        <w:rPr>
          <w:sz w:val="40"/>
          <w:szCs w:val="40"/>
        </w:rPr>
      </w:pPr>
      <w:r w:rsidRPr="00801BC2">
        <w:rPr>
          <w:sz w:val="40"/>
          <w:szCs w:val="40"/>
        </w:rPr>
        <w:t>The below named school has</w:t>
      </w:r>
      <w:r w:rsidR="00DA25C5" w:rsidRPr="00801BC2">
        <w:rPr>
          <w:sz w:val="40"/>
          <w:szCs w:val="40"/>
        </w:rPr>
        <w:t xml:space="preserve"> </w:t>
      </w:r>
      <w:r w:rsidR="00801BC2" w:rsidRPr="00801BC2">
        <w:rPr>
          <w:sz w:val="40"/>
          <w:szCs w:val="40"/>
        </w:rPr>
        <w:t>reviewed</w:t>
      </w:r>
      <w:r w:rsidR="00DA25C5" w:rsidRPr="00801BC2">
        <w:rPr>
          <w:sz w:val="40"/>
          <w:szCs w:val="40"/>
        </w:rPr>
        <w:t xml:space="preserve"> and understand</w:t>
      </w:r>
      <w:r w:rsidRPr="00801BC2">
        <w:rPr>
          <w:sz w:val="40"/>
          <w:szCs w:val="40"/>
        </w:rPr>
        <w:t>s</w:t>
      </w:r>
      <w:r w:rsidR="00DA25C5" w:rsidRPr="00801BC2">
        <w:rPr>
          <w:sz w:val="40"/>
          <w:szCs w:val="40"/>
        </w:rPr>
        <w:t xml:space="preserve"> the </w:t>
      </w:r>
      <w:r w:rsidR="00840428" w:rsidRPr="00801BC2">
        <w:rPr>
          <w:sz w:val="40"/>
          <w:szCs w:val="40"/>
        </w:rPr>
        <w:t xml:space="preserve">attached </w:t>
      </w:r>
      <w:r w:rsidR="00801BC2" w:rsidRPr="00801BC2">
        <w:rPr>
          <w:b/>
          <w:bCs/>
          <w:i/>
          <w:iCs/>
          <w:sz w:val="40"/>
          <w:szCs w:val="40"/>
        </w:rPr>
        <w:t>COPPA AND SCHOOLS FTC DISCLOSURE</w:t>
      </w:r>
      <w:r w:rsidR="00801BC2" w:rsidRPr="00801BC2">
        <w:rPr>
          <w:sz w:val="40"/>
          <w:szCs w:val="40"/>
        </w:rPr>
        <w:t xml:space="preserve">, </w:t>
      </w:r>
      <w:r w:rsidR="00840428" w:rsidRPr="00801BC2">
        <w:rPr>
          <w:b/>
          <w:bCs/>
          <w:i/>
          <w:iCs/>
          <w:sz w:val="40"/>
          <w:szCs w:val="40"/>
        </w:rPr>
        <w:t>COPPA NOTICE: DIRECT NOTICE TO PARENTS</w:t>
      </w:r>
      <w:r w:rsidR="00FB2DE6" w:rsidRPr="00801BC2">
        <w:rPr>
          <w:b/>
          <w:bCs/>
          <w:i/>
          <w:iCs/>
          <w:sz w:val="40"/>
          <w:szCs w:val="40"/>
        </w:rPr>
        <w:t xml:space="preserve"> AND SCHOOLS</w:t>
      </w:r>
      <w:r w:rsidR="00840428" w:rsidRPr="00801BC2">
        <w:rPr>
          <w:sz w:val="40"/>
          <w:szCs w:val="40"/>
        </w:rPr>
        <w:t xml:space="preserve"> </w:t>
      </w:r>
      <w:r w:rsidR="001A4C44" w:rsidRPr="00801BC2">
        <w:rPr>
          <w:sz w:val="40"/>
          <w:szCs w:val="40"/>
        </w:rPr>
        <w:t xml:space="preserve">and </w:t>
      </w:r>
      <w:r w:rsidR="001A4C44" w:rsidRPr="00801BC2">
        <w:rPr>
          <w:b/>
          <w:bCs/>
          <w:i/>
          <w:iCs/>
          <w:sz w:val="40"/>
          <w:szCs w:val="40"/>
        </w:rPr>
        <w:t>COPPA Privacy Policy</w:t>
      </w:r>
      <w:r w:rsidR="001A4C44" w:rsidRPr="00801BC2">
        <w:rPr>
          <w:sz w:val="40"/>
          <w:szCs w:val="40"/>
        </w:rPr>
        <w:t xml:space="preserve"> </w:t>
      </w:r>
      <w:r w:rsidR="00840428" w:rsidRPr="00801BC2">
        <w:rPr>
          <w:sz w:val="40"/>
          <w:szCs w:val="40"/>
        </w:rPr>
        <w:t>(we will also send copies of these documents to the email you provide below)</w:t>
      </w:r>
      <w:r w:rsidR="00DA25C5" w:rsidRPr="00801BC2">
        <w:rPr>
          <w:sz w:val="40"/>
          <w:szCs w:val="40"/>
        </w:rPr>
        <w:t xml:space="preserve">. </w:t>
      </w:r>
    </w:p>
    <w:p w14:paraId="093EEA19" w14:textId="304DF15F" w:rsidR="00801BC2" w:rsidRPr="00801BC2" w:rsidRDefault="00801BC2" w:rsidP="00801BC2">
      <w:pPr>
        <w:jc w:val="both"/>
        <w:rPr>
          <w:sz w:val="40"/>
          <w:szCs w:val="40"/>
        </w:rPr>
      </w:pPr>
      <w:r w:rsidRPr="00801BC2">
        <w:rPr>
          <w:sz w:val="40"/>
          <w:szCs w:val="40"/>
        </w:rPr>
        <w:lastRenderedPageBreak/>
        <w:t xml:space="preserve">The below named school authorizes and provides consent for the below named student(s) to use the VentureDash website (located at </w:t>
      </w:r>
      <w:hyperlink r:id="rId6" w:history="1">
        <w:r w:rsidRPr="00801BC2">
          <w:rPr>
            <w:rStyle w:val="Hyperlink"/>
            <w:sz w:val="40"/>
            <w:szCs w:val="40"/>
          </w:rPr>
          <w:t>www.goventuredash.com</w:t>
        </w:r>
      </w:hyperlink>
      <w:r w:rsidRPr="00801BC2">
        <w:rPr>
          <w:sz w:val="40"/>
          <w:szCs w:val="40"/>
        </w:rPr>
        <w:t>) and related services.</w:t>
      </w:r>
    </w:p>
    <w:p w14:paraId="5AC957D6" w14:textId="776848B7" w:rsidR="005246D9" w:rsidRDefault="005246D9" w:rsidP="00840428">
      <w:pPr>
        <w:jc w:val="both"/>
        <w:rPr>
          <w:sz w:val="40"/>
          <w:szCs w:val="40"/>
        </w:rPr>
      </w:pPr>
      <w:r w:rsidRPr="00801BC2">
        <w:rPr>
          <w:sz w:val="40"/>
          <w:szCs w:val="40"/>
        </w:rPr>
        <w:t>If you will be providing consent for more than one student under the age of 13, please attach to this completed form a list of all such students and write “</w:t>
      </w:r>
      <w:r w:rsidRPr="00801BC2">
        <w:rPr>
          <w:b/>
          <w:bCs/>
          <w:i/>
          <w:iCs/>
          <w:sz w:val="40"/>
          <w:szCs w:val="40"/>
        </w:rPr>
        <w:t>See Attached List</w:t>
      </w:r>
      <w:r w:rsidRPr="00801BC2">
        <w:rPr>
          <w:sz w:val="40"/>
          <w:szCs w:val="40"/>
        </w:rPr>
        <w:t xml:space="preserve">” for student’s name below. </w:t>
      </w:r>
    </w:p>
    <w:p w14:paraId="1CFB1650" w14:textId="77777777" w:rsidR="00385987" w:rsidRPr="00DA25C5" w:rsidRDefault="00385987" w:rsidP="00385987">
      <w:pPr>
        <w:spacing w:after="0" w:line="240" w:lineRule="auto"/>
      </w:pPr>
      <w:r>
        <w:t>Please Print the Student’s Full Name ______________________________________________________</w:t>
      </w:r>
    </w:p>
    <w:p w14:paraId="2FEAB9D4" w14:textId="77777777" w:rsidR="00385987" w:rsidRDefault="00385987" w:rsidP="00840428">
      <w:pPr>
        <w:spacing w:after="0" w:line="240" w:lineRule="auto"/>
      </w:pPr>
    </w:p>
    <w:p w14:paraId="58A21A81" w14:textId="08B2015B" w:rsidR="00DA25C5" w:rsidRDefault="00FB2DE6" w:rsidP="00840428">
      <w:pPr>
        <w:spacing w:after="0" w:line="240" w:lineRule="auto"/>
      </w:pPr>
      <w:r>
        <w:t>Please Print Your School’s Full Name ______________________________________________________</w:t>
      </w:r>
      <w:r w:rsidR="005B075F">
        <w:t xml:space="preserve"> </w:t>
      </w:r>
    </w:p>
    <w:p w14:paraId="44A8BB3D" w14:textId="1823F578" w:rsidR="00FB2DE6" w:rsidRDefault="00FB2DE6" w:rsidP="00840428">
      <w:pPr>
        <w:spacing w:after="0" w:line="240" w:lineRule="auto"/>
      </w:pPr>
    </w:p>
    <w:p w14:paraId="368CBC0F" w14:textId="30403934" w:rsidR="00FB2DE6" w:rsidRDefault="00FB2DE6" w:rsidP="00840428">
      <w:pPr>
        <w:spacing w:after="0" w:line="240" w:lineRule="auto"/>
      </w:pPr>
      <w:r w:rsidRPr="00FB2DE6">
        <w:t>Please Print Your Full Name _____________________________________________________________</w:t>
      </w:r>
    </w:p>
    <w:p w14:paraId="2ADF4EB8" w14:textId="53DB9F9E" w:rsidR="00FB2DE6" w:rsidRDefault="00FB2DE6" w:rsidP="00840428">
      <w:pPr>
        <w:spacing w:after="0" w:line="240" w:lineRule="auto"/>
      </w:pPr>
    </w:p>
    <w:p w14:paraId="2B8741C6" w14:textId="03E8B811" w:rsidR="00FB2DE6" w:rsidRDefault="00FB2DE6" w:rsidP="00840428">
      <w:pPr>
        <w:spacing w:after="0" w:line="240" w:lineRule="auto"/>
      </w:pPr>
      <w:r>
        <w:t>Please Print Your Position at Your School __________________________________________________</w:t>
      </w:r>
    </w:p>
    <w:p w14:paraId="2C474F84" w14:textId="77777777" w:rsidR="005B075F" w:rsidRDefault="005B075F" w:rsidP="00840428">
      <w:pPr>
        <w:spacing w:after="0" w:line="240" w:lineRule="auto"/>
      </w:pPr>
    </w:p>
    <w:p w14:paraId="1B07E60B" w14:textId="11136E82" w:rsidR="00DA25C5" w:rsidRDefault="00FB2DE6" w:rsidP="00840428">
      <w:pPr>
        <w:spacing w:after="0" w:line="240" w:lineRule="auto"/>
      </w:pPr>
      <w:r>
        <w:t xml:space="preserve">School </w:t>
      </w:r>
      <w:r w:rsidR="00DA25C5" w:rsidRPr="00DA25C5">
        <w:t>Address</w:t>
      </w:r>
      <w:r w:rsidR="00840428">
        <w:t xml:space="preserve"> _______________________________________________________________________</w:t>
      </w:r>
    </w:p>
    <w:p w14:paraId="31832D8C" w14:textId="10770FCE" w:rsidR="00385987" w:rsidRDefault="00385987" w:rsidP="00840428">
      <w:pPr>
        <w:spacing w:after="0" w:line="240" w:lineRule="auto"/>
      </w:pPr>
    </w:p>
    <w:p w14:paraId="77F28B0A" w14:textId="77777777" w:rsidR="00385987" w:rsidRDefault="00385987" w:rsidP="00385987">
      <w:pPr>
        <w:spacing w:after="0" w:line="240" w:lineRule="auto"/>
      </w:pPr>
      <w:r>
        <w:t>Sign Here ___________________________________________  Date ___________________________</w:t>
      </w:r>
    </w:p>
    <w:p w14:paraId="42A6114D" w14:textId="2ECCF732" w:rsidR="00385987" w:rsidRDefault="00385987" w:rsidP="00840428">
      <w:pPr>
        <w:spacing w:after="0" w:line="240" w:lineRule="auto"/>
      </w:pPr>
    </w:p>
    <w:p w14:paraId="0833F6AF" w14:textId="77777777" w:rsidR="00385987" w:rsidRDefault="00385987" w:rsidP="00840428">
      <w:pPr>
        <w:spacing w:after="0" w:line="240" w:lineRule="auto"/>
      </w:pPr>
    </w:p>
    <w:p w14:paraId="191C3E00" w14:textId="77777777" w:rsidR="005B075F" w:rsidRDefault="005B075F" w:rsidP="00840428">
      <w:pPr>
        <w:spacing w:after="0" w:line="240" w:lineRule="auto"/>
      </w:pPr>
    </w:p>
    <w:p w14:paraId="7600EF6D" w14:textId="403B1E90" w:rsidR="00385987" w:rsidRPr="00385987" w:rsidRDefault="00385987" w:rsidP="00840428">
      <w:pPr>
        <w:spacing w:after="0" w:line="240" w:lineRule="auto"/>
        <w:rPr>
          <w:b/>
          <w:bCs/>
          <w:i/>
          <w:iCs/>
          <w:sz w:val="36"/>
          <w:szCs w:val="36"/>
        </w:rPr>
      </w:pPr>
      <w:r w:rsidRPr="00385987">
        <w:rPr>
          <w:b/>
          <w:bCs/>
          <w:i/>
          <w:iCs/>
          <w:sz w:val="36"/>
          <w:szCs w:val="36"/>
        </w:rPr>
        <w:t>CONTACT INFORMATION FOR CONFIRMATION OF CONSENT</w:t>
      </w:r>
    </w:p>
    <w:p w14:paraId="75CE672B" w14:textId="77777777" w:rsidR="00385987" w:rsidRDefault="00385987" w:rsidP="00840428">
      <w:pPr>
        <w:spacing w:after="0" w:line="240" w:lineRule="auto"/>
      </w:pPr>
    </w:p>
    <w:p w14:paraId="239985AC" w14:textId="69442309" w:rsidR="00840428" w:rsidRDefault="00DE4C64" w:rsidP="00840428">
      <w:pPr>
        <w:spacing w:after="0" w:line="240" w:lineRule="auto"/>
      </w:pPr>
      <w:r>
        <w:t xml:space="preserve">School </w:t>
      </w:r>
      <w:r w:rsidR="00ED7DDD">
        <w:t>Email Address __________________________________________________________________</w:t>
      </w:r>
    </w:p>
    <w:p w14:paraId="17F18B87" w14:textId="288267AD" w:rsidR="00ED7DDD" w:rsidRDefault="00ED7DDD" w:rsidP="00840428">
      <w:pPr>
        <w:spacing w:after="0" w:line="240" w:lineRule="auto"/>
      </w:pPr>
    </w:p>
    <w:p w14:paraId="2DD02314" w14:textId="6793AB8A" w:rsidR="00ED7DDD" w:rsidRDefault="00DE4C64" w:rsidP="00840428">
      <w:pPr>
        <w:spacing w:after="0" w:line="240" w:lineRule="auto"/>
      </w:pPr>
      <w:r>
        <w:t xml:space="preserve">School </w:t>
      </w:r>
      <w:r w:rsidR="00ED7DDD">
        <w:t>Telephone  Number _____________________________________________________________</w:t>
      </w:r>
    </w:p>
    <w:p w14:paraId="2728BAFB" w14:textId="6099ED99" w:rsidR="00385987" w:rsidRDefault="00385987" w:rsidP="00840428">
      <w:pPr>
        <w:spacing w:after="0" w:line="240" w:lineRule="auto"/>
      </w:pPr>
    </w:p>
    <w:p w14:paraId="2C02ECD1" w14:textId="77777777" w:rsidR="00801BC2" w:rsidRDefault="00801BC2" w:rsidP="00840428">
      <w:pPr>
        <w:spacing w:after="0" w:line="240" w:lineRule="auto"/>
      </w:pPr>
    </w:p>
    <w:p w14:paraId="1FB2DD7D" w14:textId="6E76B44A" w:rsidR="0044414E" w:rsidRDefault="0044414E" w:rsidP="00840428">
      <w:pPr>
        <w:spacing w:after="0" w:line="240" w:lineRule="auto"/>
      </w:pPr>
    </w:p>
    <w:p w14:paraId="5AEF5B9D" w14:textId="77777777" w:rsidR="00801BC2" w:rsidRPr="00DA25C5" w:rsidRDefault="00801BC2" w:rsidP="00840428">
      <w:pPr>
        <w:spacing w:after="0" w:line="240" w:lineRule="auto"/>
      </w:pPr>
    </w:p>
    <w:p w14:paraId="3A6DA59D" w14:textId="51E22146" w:rsidR="00DA25C5" w:rsidRPr="00801BC2" w:rsidRDefault="00DA25C5" w:rsidP="0044414E">
      <w:pPr>
        <w:jc w:val="both"/>
        <w:rPr>
          <w:b/>
          <w:bCs/>
          <w:i/>
          <w:iCs/>
          <w:sz w:val="40"/>
          <w:szCs w:val="40"/>
        </w:rPr>
      </w:pPr>
      <w:r w:rsidRPr="00801BC2">
        <w:rPr>
          <w:b/>
          <w:bCs/>
          <w:i/>
          <w:iCs/>
          <w:sz w:val="40"/>
          <w:szCs w:val="40"/>
        </w:rPr>
        <w:t xml:space="preserve"> </w:t>
      </w:r>
      <w:r w:rsidR="0044414E" w:rsidRPr="00801BC2">
        <w:rPr>
          <w:b/>
          <w:bCs/>
          <w:i/>
          <w:iCs/>
          <w:sz w:val="40"/>
          <w:szCs w:val="40"/>
        </w:rPr>
        <w:t>2 copies of this form have been provided to you.  Please keep one copy of this document for your records and return one si</w:t>
      </w:r>
      <w:r w:rsidR="00FB2DE6" w:rsidRPr="00801BC2">
        <w:rPr>
          <w:b/>
          <w:bCs/>
          <w:i/>
          <w:iCs/>
          <w:sz w:val="40"/>
          <w:szCs w:val="40"/>
        </w:rPr>
        <w:t>gn</w:t>
      </w:r>
      <w:r w:rsidR="0044414E" w:rsidRPr="00801BC2">
        <w:rPr>
          <w:b/>
          <w:bCs/>
          <w:i/>
          <w:iCs/>
          <w:sz w:val="40"/>
          <w:szCs w:val="40"/>
        </w:rPr>
        <w:t>ed copy.</w:t>
      </w:r>
      <w:r w:rsidRPr="00801BC2">
        <w:rPr>
          <w:b/>
          <w:bCs/>
          <w:i/>
          <w:iCs/>
          <w:sz w:val="40"/>
          <w:szCs w:val="40"/>
        </w:rPr>
        <w:br w:type="page"/>
      </w:r>
    </w:p>
    <w:p w14:paraId="14543BC3" w14:textId="77777777" w:rsidR="00801BC2" w:rsidRPr="00801BC2" w:rsidRDefault="00801BC2" w:rsidP="00801BC2">
      <w:pPr>
        <w:pBdr>
          <w:bottom w:val="single" w:sz="6" w:space="1" w:color="D78C35"/>
        </w:pBdr>
        <w:shd w:val="clear" w:color="auto" w:fill="FFFFFF"/>
        <w:spacing w:after="92" w:line="240" w:lineRule="auto"/>
        <w:outlineLvl w:val="1"/>
        <w:rPr>
          <w:rFonts w:ascii="Helvetica" w:eastAsia="Times New Roman" w:hAnsi="Helvetica" w:cs="Helvetica"/>
          <w:b/>
          <w:bCs/>
          <w:caps/>
          <w:color w:val="5F5F5F"/>
          <w:sz w:val="33"/>
          <w:szCs w:val="33"/>
        </w:rPr>
      </w:pPr>
      <w:r w:rsidRPr="00801BC2">
        <w:rPr>
          <w:rFonts w:ascii="Helvetica" w:eastAsia="Times New Roman" w:hAnsi="Helvetica" w:cs="Helvetica"/>
          <w:b/>
          <w:bCs/>
          <w:caps/>
          <w:color w:val="5F5F5F"/>
          <w:sz w:val="33"/>
          <w:szCs w:val="33"/>
        </w:rPr>
        <w:lastRenderedPageBreak/>
        <w:t>N. COPPA AND SCHOOLS</w:t>
      </w:r>
    </w:p>
    <w:p w14:paraId="7E855D1C" w14:textId="77777777" w:rsidR="00801BC2" w:rsidRPr="00801BC2" w:rsidRDefault="00801BC2" w:rsidP="00801BC2">
      <w:pPr>
        <w:shd w:val="clear" w:color="auto" w:fill="FFFFFF"/>
        <w:spacing w:after="36" w:line="240" w:lineRule="auto"/>
        <w:outlineLvl w:val="2"/>
        <w:rPr>
          <w:rFonts w:ascii="Helvetica" w:eastAsia="Times New Roman" w:hAnsi="Helvetica" w:cs="Helvetica"/>
          <w:b/>
          <w:bCs/>
          <w:color w:val="244873"/>
          <w:sz w:val="31"/>
          <w:szCs w:val="31"/>
        </w:rPr>
      </w:pPr>
      <w:r w:rsidRPr="00801BC2">
        <w:rPr>
          <w:rFonts w:ascii="Helvetica" w:eastAsia="Times New Roman" w:hAnsi="Helvetica" w:cs="Helvetica"/>
          <w:b/>
          <w:bCs/>
          <w:color w:val="244873"/>
          <w:sz w:val="31"/>
          <w:szCs w:val="31"/>
        </w:rPr>
        <w:t>1. Can an educational institution consent to a website or app’s collection, use or disclosure of personal information from students?</w:t>
      </w:r>
    </w:p>
    <w:p w14:paraId="5D5200FE"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Yes. Many school districts contract with third-party website operators to offer online programs solely for the benefit of their students and for the school system – for example, homework help lines, individualized education modules, online research and organizational tools, or web-based testing services. In these cases, the schools may act as the parent’s agent and can consent under COPPA to the collection of kids’ information on the parent’s behalf. However, the school’s ability to consent for the parent is limited to the educational context – where an operator collects personal information from students for the use and benefit of the school, and for no other commercial purpose. Whether the website or app can rely on the school to provide consent is addressed in FAQ N.2. FAQ N.5 provides examples of other “commercial purposes.” Importantly, operators should not state in Terms of Service or anywhere else that the school is responsible for complying with COPPA, as it is the responsibility of the operator to comply with the Rule.</w:t>
      </w:r>
    </w:p>
    <w:p w14:paraId="2DFCFA00"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In order for the operator to rely on consent obtained from the school under COPPA instead of the parent, the operator must provide the school with the same type of direct notice regarding its practices as to the collection, use, or disclosure of personal information from children as it would otherwise provide to the parent. In addition, the operator, upon request from the school, must provide the school a description of the types of personal information collected; an opportunity to review the child’s personal information and the right to have the information deleted; and the opportunity to prevent further use or online collection of a child’s personal information. As long as the operator limits use of the child’s information to the educational context authorized by the school, the operator can presume that the school’s authorization is based on the school’s having obtained the parent’s consent. However, as a best practice, schools should consider making such notices available to parents, and consider the feasibility of allowing parents to review the personal information collected. See FAQ N.4. Schools also should ensure operators delete children’s personal information once the information is no longer needed for its educational purpose.</w:t>
      </w:r>
    </w:p>
    <w:p w14:paraId="5D0F90CA"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In addition, schools and operators should consider their obligations under the Family Educational Rights and Privacy Act (FERPA), which gives parents certain rights with respect to their children’s education records. FERPA provides parents with rights to access their student’s education records, protect against unauthorized disclosures of the personally identifiable information from those records, and other related rights. FERPA is administered by the U.S. Department of Education (ED) and applies to educational agencies and institutions that are funded by a program administered by ED. The school’s agreement with a third party operator must also be reviewed under the school official exception or other applicable exception under FERPA. For general information on FERPA, see </w:t>
      </w:r>
      <w:hyperlink r:id="rId7" w:history="1">
        <w:r w:rsidRPr="00801BC2">
          <w:rPr>
            <w:rFonts w:ascii="Helvetica" w:eastAsia="Times New Roman" w:hAnsi="Helvetica" w:cs="Helvetica"/>
            <w:color w:val="2477CA"/>
            <w:sz w:val="20"/>
            <w:szCs w:val="20"/>
            <w:u w:val="single"/>
          </w:rPr>
          <w:t>https://studentprivacy.ed.gov/</w:t>
        </w:r>
      </w:hyperlink>
      <w:r w:rsidRPr="00801BC2">
        <w:rPr>
          <w:rFonts w:ascii="Helvetica" w:eastAsia="Times New Roman" w:hAnsi="Helvetica" w:cs="Helvetica"/>
          <w:color w:val="323232"/>
          <w:sz w:val="20"/>
          <w:szCs w:val="20"/>
        </w:rPr>
        <w:t>. Schools and operators also must comply with the Individuals with Disabilities Education Act and Protection of Pupil Rights Amendment (PPRA), which are also administered by ED. See </w:t>
      </w:r>
      <w:hyperlink r:id="rId8" w:history="1">
        <w:r w:rsidRPr="00801BC2">
          <w:rPr>
            <w:rFonts w:ascii="Helvetica" w:eastAsia="Times New Roman" w:hAnsi="Helvetica" w:cs="Helvetica"/>
            <w:color w:val="2477CA"/>
            <w:sz w:val="20"/>
            <w:szCs w:val="20"/>
            <w:u w:val="single"/>
          </w:rPr>
          <w:t>https://studentprivacy.ed.gov/</w:t>
        </w:r>
      </w:hyperlink>
      <w:r w:rsidRPr="00801BC2">
        <w:rPr>
          <w:rFonts w:ascii="Helvetica" w:eastAsia="Times New Roman" w:hAnsi="Helvetica" w:cs="Helvetica"/>
          <w:color w:val="323232"/>
          <w:sz w:val="20"/>
          <w:szCs w:val="20"/>
        </w:rPr>
        <w:t> and </w:t>
      </w:r>
      <w:hyperlink r:id="rId9" w:history="1">
        <w:r w:rsidRPr="00801BC2">
          <w:rPr>
            <w:rFonts w:ascii="Helvetica" w:eastAsia="Times New Roman" w:hAnsi="Helvetica" w:cs="Helvetica"/>
            <w:color w:val="2477CA"/>
            <w:sz w:val="20"/>
            <w:szCs w:val="20"/>
            <w:u w:val="single"/>
          </w:rPr>
          <w:t>https://sites.ed.gov/idea/</w:t>
        </w:r>
      </w:hyperlink>
      <w:r w:rsidRPr="00801BC2">
        <w:rPr>
          <w:rFonts w:ascii="Helvetica" w:eastAsia="Times New Roman" w:hAnsi="Helvetica" w:cs="Helvetica"/>
          <w:color w:val="323232"/>
          <w:sz w:val="20"/>
          <w:szCs w:val="20"/>
        </w:rPr>
        <w:t>; see also FAQ N.5 for more information on the PPRA.)</w:t>
      </w:r>
    </w:p>
    <w:p w14:paraId="39327777"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Student data may be protected under state law, too. For example, California’s Student Online Personal Information Protection Act, among other things, places restrictions on the use of K-12 students’ information for targeted advertising, profiling, or onward disclosure. States such as Oklahoma, Idaho, and Arizona require educators to include express provisions in contracts with private vendors to safeguard privacy and security or to prohibit secondary uses of student data without parental consent.</w:t>
      </w:r>
    </w:p>
    <w:p w14:paraId="601DE127" w14:textId="77777777" w:rsidR="00801BC2" w:rsidRPr="00801BC2" w:rsidRDefault="00801BC2" w:rsidP="00801BC2">
      <w:pPr>
        <w:shd w:val="clear" w:color="auto" w:fill="FFFFFF"/>
        <w:spacing w:after="36" w:line="240" w:lineRule="auto"/>
        <w:outlineLvl w:val="2"/>
        <w:rPr>
          <w:rFonts w:ascii="Helvetica" w:eastAsia="Times New Roman" w:hAnsi="Helvetica" w:cs="Helvetica"/>
          <w:b/>
          <w:bCs/>
          <w:color w:val="244873"/>
          <w:sz w:val="31"/>
          <w:szCs w:val="31"/>
        </w:rPr>
      </w:pPr>
      <w:r w:rsidRPr="00801BC2">
        <w:rPr>
          <w:rFonts w:ascii="Helvetica" w:eastAsia="Times New Roman" w:hAnsi="Helvetica" w:cs="Helvetica"/>
          <w:b/>
          <w:bCs/>
          <w:color w:val="244873"/>
          <w:sz w:val="31"/>
          <w:szCs w:val="31"/>
        </w:rPr>
        <w:t>2. Under what circumstances can an operator of a website or online service rely upon an educational institution to provide consent?</w:t>
      </w:r>
    </w:p>
    <w:p w14:paraId="75537599"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lastRenderedPageBreak/>
        <w:t>Where a school has contracted with an operator to collect personal information from students for the use and benefit of the school, and for no other commercial purpose, the operator is not required to obtain consent directly from parents under COPPA, and can presume that the school’s authorization for the collection of students’ personal information is based upon the school having obtained the parents’ consent. However, the operator must provide the school with full notice of its collection, use, and disclosure practices in the same way that it is otherwise required to do for a parent.</w:t>
      </w:r>
    </w:p>
    <w:p w14:paraId="1DD36605"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If, however, an operator intends to use or disclose children’s personal information for its own commercial purposes in addition to the provision of services to the school, it will need to obtain parental consent. Operators may not use the personal information collected from children based on a school’s consent for another commercial purpose because the scope of the school’s authority to act on behalf of the parent is limited to the school context.</w:t>
      </w:r>
    </w:p>
    <w:p w14:paraId="51FD95F9"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Where an operator gets consent from the school rather than the parent, the operator’s method must be reasonably calculated, in light of available technology, to ensure that a school is actually providing consent, and not a child pretending to be a teacher, for example.</w:t>
      </w:r>
    </w:p>
    <w:p w14:paraId="086F483A" w14:textId="77777777" w:rsidR="00801BC2" w:rsidRPr="00801BC2" w:rsidRDefault="00801BC2" w:rsidP="00801BC2">
      <w:pPr>
        <w:shd w:val="clear" w:color="auto" w:fill="FFFFFF"/>
        <w:spacing w:after="36" w:line="240" w:lineRule="auto"/>
        <w:outlineLvl w:val="2"/>
        <w:rPr>
          <w:rFonts w:ascii="Helvetica" w:eastAsia="Times New Roman" w:hAnsi="Helvetica" w:cs="Helvetica"/>
          <w:b/>
          <w:bCs/>
          <w:color w:val="244873"/>
          <w:sz w:val="31"/>
          <w:szCs w:val="31"/>
        </w:rPr>
      </w:pPr>
      <w:r w:rsidRPr="00801BC2">
        <w:rPr>
          <w:rFonts w:ascii="Helvetica" w:eastAsia="Times New Roman" w:hAnsi="Helvetica" w:cs="Helvetica"/>
          <w:b/>
          <w:bCs/>
          <w:color w:val="244873"/>
          <w:sz w:val="31"/>
          <w:szCs w:val="31"/>
        </w:rPr>
        <w:t>3. Who should provide consent – an individual teacher, the school administration, or the school district?</w:t>
      </w:r>
    </w:p>
    <w:p w14:paraId="30329996"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As a best practice, we recommend that schools or school districts decide whether a particular site’s or service’s information practices are appropriate, rather than delegating that decision to the teacher. Many schools have a process for assessing sites’ and services’ practices so that this task does not fall on individual teachers’ shoulders. School districts and schools have separate specific obligations under FERPA. See </w:t>
      </w:r>
      <w:hyperlink r:id="rId10" w:history="1">
        <w:r w:rsidRPr="00801BC2">
          <w:rPr>
            <w:rFonts w:ascii="Helvetica" w:eastAsia="Times New Roman" w:hAnsi="Helvetica" w:cs="Helvetica"/>
            <w:color w:val="2477CA"/>
            <w:sz w:val="20"/>
            <w:szCs w:val="20"/>
            <w:u w:val="single"/>
          </w:rPr>
          <w:t>https://studentprivacy.ed.gov</w:t>
        </w:r>
      </w:hyperlink>
      <w:r w:rsidRPr="00801BC2">
        <w:rPr>
          <w:rFonts w:ascii="Helvetica" w:eastAsia="Times New Roman" w:hAnsi="Helvetica" w:cs="Helvetica"/>
          <w:color w:val="323232"/>
          <w:sz w:val="20"/>
          <w:szCs w:val="20"/>
        </w:rPr>
        <w:t> for more information.</w:t>
      </w:r>
    </w:p>
    <w:p w14:paraId="203AD208" w14:textId="77777777" w:rsidR="00801BC2" w:rsidRPr="00801BC2" w:rsidRDefault="00801BC2" w:rsidP="00801BC2">
      <w:pPr>
        <w:shd w:val="clear" w:color="auto" w:fill="FFFFFF"/>
        <w:spacing w:after="36" w:line="240" w:lineRule="auto"/>
        <w:outlineLvl w:val="2"/>
        <w:rPr>
          <w:rFonts w:ascii="Helvetica" w:eastAsia="Times New Roman" w:hAnsi="Helvetica" w:cs="Helvetica"/>
          <w:b/>
          <w:bCs/>
          <w:color w:val="244873"/>
          <w:sz w:val="31"/>
          <w:szCs w:val="31"/>
        </w:rPr>
      </w:pPr>
      <w:r w:rsidRPr="00801BC2">
        <w:rPr>
          <w:rFonts w:ascii="Helvetica" w:eastAsia="Times New Roman" w:hAnsi="Helvetica" w:cs="Helvetica"/>
          <w:b/>
          <w:bCs/>
          <w:color w:val="244873"/>
          <w:sz w:val="31"/>
          <w:szCs w:val="31"/>
        </w:rPr>
        <w:t>4. When the school gives consent, what are the school’s obligations regarding notifying the parent?</w:t>
      </w:r>
    </w:p>
    <w:p w14:paraId="0B983BC6"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As a best practice, the school should consider providing parents with a notice of the websites and online services whose collection it has consented to on behalf of the parent under COPPA. Schools can identify, for example, sites and services that have been approved for use district-wide or for the particular school.</w:t>
      </w:r>
    </w:p>
    <w:p w14:paraId="6A39DD9D"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In addition, the school may want to make the operators’ direct notices regarding their information practices available to interested parents. Many school systems have implemented Acceptable Use Policies for Internet use (AUPs) to educate parents and students about in-school Internet use. The school could maintain this information on a website or provide a link to the information at the beginning of the school year. There are separate parent notification requirements under FERPA. See </w:t>
      </w:r>
      <w:hyperlink r:id="rId11" w:history="1">
        <w:r w:rsidRPr="00801BC2">
          <w:rPr>
            <w:rFonts w:ascii="Helvetica" w:eastAsia="Times New Roman" w:hAnsi="Helvetica" w:cs="Helvetica"/>
            <w:color w:val="2477CA"/>
            <w:sz w:val="20"/>
            <w:szCs w:val="20"/>
            <w:u w:val="single"/>
          </w:rPr>
          <w:t>https://studentprivacy.ed.gov</w:t>
        </w:r>
      </w:hyperlink>
      <w:r w:rsidRPr="00801BC2">
        <w:rPr>
          <w:rFonts w:ascii="Helvetica" w:eastAsia="Times New Roman" w:hAnsi="Helvetica" w:cs="Helvetica"/>
          <w:color w:val="323232"/>
          <w:sz w:val="20"/>
          <w:szCs w:val="20"/>
        </w:rPr>
        <w:t> for more information.</w:t>
      </w:r>
    </w:p>
    <w:p w14:paraId="48F7C333" w14:textId="77777777" w:rsidR="00801BC2" w:rsidRPr="00801BC2" w:rsidRDefault="00801BC2" w:rsidP="00801BC2">
      <w:pPr>
        <w:shd w:val="clear" w:color="auto" w:fill="FFFFFF"/>
        <w:spacing w:after="36" w:line="240" w:lineRule="auto"/>
        <w:outlineLvl w:val="2"/>
        <w:rPr>
          <w:rFonts w:ascii="Helvetica" w:eastAsia="Times New Roman" w:hAnsi="Helvetica" w:cs="Helvetica"/>
          <w:b/>
          <w:bCs/>
          <w:color w:val="244873"/>
          <w:sz w:val="31"/>
          <w:szCs w:val="31"/>
        </w:rPr>
      </w:pPr>
      <w:r w:rsidRPr="00801BC2">
        <w:rPr>
          <w:rFonts w:ascii="Helvetica" w:eastAsia="Times New Roman" w:hAnsi="Helvetica" w:cs="Helvetica"/>
          <w:b/>
          <w:bCs/>
          <w:color w:val="244873"/>
          <w:sz w:val="31"/>
          <w:szCs w:val="31"/>
        </w:rPr>
        <w:t>5. What information should a school seek from an operator before entering into an arrangement that permits the collection, use, or disclosure of personal information from students?</w:t>
      </w:r>
    </w:p>
    <w:p w14:paraId="64085C55"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In deciding whether to use online technologies with students, a school should be careful to understand how an operator will collect, use, and disclose personal information from its students. Among the questions that a school should ask potential operators are:</w:t>
      </w:r>
    </w:p>
    <w:p w14:paraId="2FCB1CCB" w14:textId="77777777" w:rsidR="00801BC2" w:rsidRPr="00801BC2" w:rsidRDefault="00801BC2" w:rsidP="00801BC2">
      <w:pPr>
        <w:numPr>
          <w:ilvl w:val="0"/>
          <w:numId w:val="1"/>
        </w:numPr>
        <w:shd w:val="clear" w:color="auto" w:fill="FFFFFF"/>
        <w:spacing w:after="111" w:line="240" w:lineRule="auto"/>
        <w:ind w:left="0"/>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What types of personal information will the operator collect from students?</w:t>
      </w:r>
    </w:p>
    <w:p w14:paraId="1E1C7183" w14:textId="77777777" w:rsidR="00801BC2" w:rsidRPr="00801BC2" w:rsidRDefault="00801BC2" w:rsidP="00801BC2">
      <w:pPr>
        <w:numPr>
          <w:ilvl w:val="0"/>
          <w:numId w:val="1"/>
        </w:numPr>
        <w:shd w:val="clear" w:color="auto" w:fill="FFFFFF"/>
        <w:spacing w:after="111" w:line="240" w:lineRule="auto"/>
        <w:ind w:left="0"/>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How does the operator use this personal information?</w:t>
      </w:r>
    </w:p>
    <w:p w14:paraId="443B794B" w14:textId="77777777" w:rsidR="00801BC2" w:rsidRPr="00801BC2" w:rsidRDefault="00801BC2" w:rsidP="00801BC2">
      <w:pPr>
        <w:numPr>
          <w:ilvl w:val="0"/>
          <w:numId w:val="1"/>
        </w:numPr>
        <w:shd w:val="clear" w:color="auto" w:fill="FFFFFF"/>
        <w:spacing w:after="111" w:line="240" w:lineRule="auto"/>
        <w:ind w:left="0"/>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 xml:space="preserve">Does the operator use or share the information for commercial purposes not related to the provision of the online services requested by the school? For instance, does it use the students’ personal information </w:t>
      </w:r>
      <w:r w:rsidRPr="00801BC2">
        <w:rPr>
          <w:rFonts w:ascii="Helvetica" w:eastAsia="Times New Roman" w:hAnsi="Helvetica" w:cs="Helvetica"/>
          <w:color w:val="323232"/>
          <w:sz w:val="20"/>
          <w:szCs w:val="20"/>
        </w:rPr>
        <w:lastRenderedPageBreak/>
        <w:t>in connection with online behavioral advertising, or building user profiles for commercial purposes not related to the provision of the online service? If so, the school cannot consent on behalf of the parent.</w:t>
      </w:r>
    </w:p>
    <w:p w14:paraId="38A90FC2" w14:textId="77777777" w:rsidR="00801BC2" w:rsidRPr="00801BC2" w:rsidRDefault="00801BC2" w:rsidP="00801BC2">
      <w:pPr>
        <w:numPr>
          <w:ilvl w:val="0"/>
          <w:numId w:val="1"/>
        </w:numPr>
        <w:shd w:val="clear" w:color="auto" w:fill="FFFFFF"/>
        <w:spacing w:after="111" w:line="240" w:lineRule="auto"/>
        <w:ind w:left="0"/>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Does the operator enable the school to review and have deleted the personal information collected from their students? If not, the school cannot consent on behalf of the parent.</w:t>
      </w:r>
    </w:p>
    <w:p w14:paraId="48CE5354" w14:textId="77777777" w:rsidR="00801BC2" w:rsidRPr="00801BC2" w:rsidRDefault="00801BC2" w:rsidP="00801BC2">
      <w:pPr>
        <w:numPr>
          <w:ilvl w:val="0"/>
          <w:numId w:val="1"/>
        </w:numPr>
        <w:shd w:val="clear" w:color="auto" w:fill="FFFFFF"/>
        <w:spacing w:after="111" w:line="240" w:lineRule="auto"/>
        <w:ind w:left="0"/>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What measures does the operator take to protect the security, confidentiality, and integrity of the personal information that it collects?</w:t>
      </w:r>
    </w:p>
    <w:p w14:paraId="2E5F8CCB" w14:textId="77777777" w:rsidR="00801BC2" w:rsidRPr="00801BC2" w:rsidRDefault="00801BC2" w:rsidP="00801BC2">
      <w:pPr>
        <w:numPr>
          <w:ilvl w:val="0"/>
          <w:numId w:val="1"/>
        </w:numPr>
        <w:shd w:val="clear" w:color="auto" w:fill="FFFFFF"/>
        <w:spacing w:after="111" w:line="240" w:lineRule="auto"/>
        <w:ind w:left="0"/>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What are the operator’s data retention and deletion policies for children’s personal information?</w:t>
      </w:r>
    </w:p>
    <w:p w14:paraId="22A901F8" w14:textId="77777777" w:rsidR="00801BC2" w:rsidRPr="00801BC2" w:rsidRDefault="00801BC2" w:rsidP="00801BC2">
      <w:pPr>
        <w:shd w:val="clear" w:color="auto" w:fill="FFFFFF"/>
        <w:spacing w:after="240" w:line="240" w:lineRule="auto"/>
        <w:rPr>
          <w:rFonts w:ascii="Helvetica" w:eastAsia="Times New Roman" w:hAnsi="Helvetica" w:cs="Helvetica"/>
          <w:color w:val="323232"/>
          <w:sz w:val="20"/>
          <w:szCs w:val="20"/>
        </w:rPr>
      </w:pPr>
      <w:r w:rsidRPr="00801BC2">
        <w:rPr>
          <w:rFonts w:ascii="Helvetica" w:eastAsia="Times New Roman" w:hAnsi="Helvetica" w:cs="Helvetica"/>
          <w:color w:val="323232"/>
          <w:sz w:val="20"/>
          <w:szCs w:val="20"/>
        </w:rPr>
        <w:t>Schools also should keep in mind that under the Protection of Pupil Rights Amendment, Local Educational Agencies (LEAs) must adopt policies and must provide direct notification to parents at least annually regarding the specific or approximate dates of, and the rights of parents to opt their children out of participation in, activities involving the collection, disclosure, or use of personal information collected from students for the purpose of marketing or selling that information (or otherwise providing the information to others for that purpose).</w:t>
      </w:r>
    </w:p>
    <w:p w14:paraId="53A355ED" w14:textId="77777777" w:rsidR="00801BC2" w:rsidRDefault="00801BC2">
      <w:pPr>
        <w:rPr>
          <w:b/>
          <w:bCs/>
          <w:i/>
          <w:iCs/>
        </w:rPr>
      </w:pPr>
      <w:r>
        <w:rPr>
          <w:b/>
          <w:bCs/>
          <w:i/>
          <w:iCs/>
        </w:rPr>
        <w:br w:type="page"/>
      </w:r>
    </w:p>
    <w:p w14:paraId="64CC41AA" w14:textId="0743EB37" w:rsidR="00557A60" w:rsidRDefault="00557A60" w:rsidP="00FA0D08">
      <w:pPr>
        <w:jc w:val="both"/>
        <w:rPr>
          <w:b/>
          <w:bCs/>
          <w:i/>
          <w:iCs/>
        </w:rPr>
      </w:pPr>
      <w:r w:rsidRPr="000614B3">
        <w:rPr>
          <w:b/>
          <w:bCs/>
          <w:i/>
          <w:iCs/>
        </w:rPr>
        <w:lastRenderedPageBreak/>
        <w:t xml:space="preserve">COPPA NOTICE: DIRECT NOTICE TO </w:t>
      </w:r>
      <w:r w:rsidR="000614B3" w:rsidRPr="000614B3">
        <w:rPr>
          <w:b/>
          <w:bCs/>
          <w:i/>
          <w:iCs/>
        </w:rPr>
        <w:t>PARENTS</w:t>
      </w:r>
      <w:r w:rsidR="00FB2DE6">
        <w:rPr>
          <w:b/>
          <w:bCs/>
          <w:i/>
          <w:iCs/>
        </w:rPr>
        <w:t xml:space="preserve"> AND SCHOOLS</w:t>
      </w:r>
    </w:p>
    <w:p w14:paraId="778DE124" w14:textId="26588C26" w:rsidR="00EF261E" w:rsidRDefault="00EF261E" w:rsidP="00EF261E">
      <w:pPr>
        <w:jc w:val="both"/>
      </w:pPr>
      <w:r>
        <w:t>Last Updated: July 16, 2020</w:t>
      </w:r>
    </w:p>
    <w:p w14:paraId="0AFFF579" w14:textId="754DD36E" w:rsidR="00557A60" w:rsidRDefault="00557A60" w:rsidP="00FA0D08">
      <w:pPr>
        <w:jc w:val="both"/>
      </w:pPr>
      <w:r>
        <w:t xml:space="preserve">This COPPA NOTICE: </w:t>
      </w:r>
      <w:r w:rsidR="00580FAC" w:rsidRPr="00580FAC">
        <w:t>Kansas Center for Entrepreneurship, Inc. doing business as NetWork Kansas (“NetWork Kansas,” “we”, “our” or “us”)</w:t>
      </w:r>
      <w:r w:rsidR="00580FAC">
        <w:t xml:space="preserve"> </w:t>
      </w:r>
      <w:r>
        <w:t xml:space="preserve">Direct Notice to parents </w:t>
      </w:r>
      <w:r w:rsidR="00580FAC" w:rsidRPr="00580FAC">
        <w:t>(“COPPA Notice”)</w:t>
      </w:r>
      <w:r w:rsidR="00580FAC">
        <w:t xml:space="preserve"> </w:t>
      </w:r>
      <w:r>
        <w:t xml:space="preserve">of children using </w:t>
      </w:r>
      <w:hyperlink r:id="rId12" w:history="1">
        <w:r w:rsidRPr="000014B3">
          <w:rPr>
            <w:rStyle w:val="Hyperlink"/>
          </w:rPr>
          <w:t>www.goventuredash.com</w:t>
        </w:r>
      </w:hyperlink>
      <w:r>
        <w:t xml:space="preserve"> </w:t>
      </w:r>
      <w:r w:rsidR="00580FAC">
        <w:t xml:space="preserve">(“Website”) </w:t>
      </w:r>
      <w:r>
        <w:t xml:space="preserve">or </w:t>
      </w:r>
      <w:bookmarkStart w:id="1" w:name="_Hlk45796750"/>
      <w:r>
        <w:t xml:space="preserve">the VentureDash platform </w:t>
      </w:r>
      <w:r w:rsidR="00580FAC">
        <w:t xml:space="preserve">and related services (“Services”) </w:t>
      </w:r>
      <w:bookmarkEnd w:id="1"/>
      <w:r>
        <w:t xml:space="preserve">gives </w:t>
      </w:r>
      <w:r w:rsidR="00580FAC">
        <w:t xml:space="preserve">parents </w:t>
      </w:r>
      <w:r>
        <w:t xml:space="preserve">additional information on </w:t>
      </w:r>
      <w:r w:rsidR="00580FAC" w:rsidRPr="00580FAC">
        <w:t xml:space="preserve">NetWork Kansas </w:t>
      </w:r>
      <w:r>
        <w:t xml:space="preserve">practices in collecting and using personally identifiable information from children under 13 years of age. </w:t>
      </w:r>
    </w:p>
    <w:p w14:paraId="1878C6DA" w14:textId="3453782E" w:rsidR="00557A60" w:rsidRDefault="00557A60" w:rsidP="00FA0D08">
      <w:pPr>
        <w:jc w:val="both"/>
      </w:pPr>
      <w:r>
        <w:t xml:space="preserve">For purposes of this COPPA Notice, (i) “child” or “children” mean a child or children under 13 years of age that is/are child(s) and (ii) “you” or “your” refers to the authorized parent that is authorized to enter into contracts on behalf of such child(s), as an agent of parents and legal guardians of children using </w:t>
      </w:r>
      <w:r w:rsidR="00C111DA">
        <w:t>the Website or Services that</w:t>
      </w:r>
      <w:r>
        <w:t xml:space="preserve"> collect and use of such child personal data. </w:t>
      </w:r>
    </w:p>
    <w:p w14:paraId="6C714CE5" w14:textId="67B6944D" w:rsidR="00557A60" w:rsidRPr="000614B3" w:rsidRDefault="006F495D" w:rsidP="00FA0D08">
      <w:pPr>
        <w:jc w:val="both"/>
        <w:rPr>
          <w:b/>
          <w:bCs/>
          <w:i/>
          <w:iCs/>
        </w:rPr>
      </w:pPr>
      <w:r>
        <w:rPr>
          <w:b/>
          <w:bCs/>
          <w:i/>
          <w:iCs/>
        </w:rPr>
        <w:t>NOTICE</w:t>
      </w:r>
    </w:p>
    <w:p w14:paraId="519FD3C4" w14:textId="3B94727D" w:rsidR="00557A60" w:rsidRDefault="00557A60" w:rsidP="00FA0D08">
      <w:pPr>
        <w:jc w:val="both"/>
      </w:pPr>
      <w:r>
        <w:t xml:space="preserve">Your consent is required before we will collect, use or disclose your child’s personally identifiable information. Subject to your consent, in order to allow your child to use the </w:t>
      </w:r>
      <w:r w:rsidR="00FA0D08">
        <w:t>Website</w:t>
      </w:r>
      <w:r>
        <w:t xml:space="preserve"> and Services, </w:t>
      </w:r>
      <w:r w:rsidR="00A0706F">
        <w:t>NetWork Kansas</w:t>
      </w:r>
      <w:r>
        <w:t xml:space="preserve"> would like to collect, use and disclose your child’s information as set forth in this COPPA Notice and in our COPPA Privacy Policy located at </w:t>
      </w:r>
      <w:hyperlink r:id="rId13" w:history="1">
        <w:r w:rsidR="00BC73A3" w:rsidRPr="00037575">
          <w:rPr>
            <w:rStyle w:val="Hyperlink"/>
          </w:rPr>
          <w:t>www.goventuredash.com/COPPAprivacypolicy</w:t>
        </w:r>
      </w:hyperlink>
      <w:r>
        <w:t>.</w:t>
      </w:r>
    </w:p>
    <w:p w14:paraId="12093B93" w14:textId="77777777" w:rsidR="00343C4D" w:rsidRPr="00FA0D08" w:rsidRDefault="00343C4D" w:rsidP="00343C4D">
      <w:pPr>
        <w:jc w:val="both"/>
        <w:rPr>
          <w:b/>
          <w:bCs/>
          <w:i/>
          <w:iCs/>
        </w:rPr>
      </w:pPr>
      <w:r w:rsidRPr="00FA0D08">
        <w:rPr>
          <w:b/>
          <w:bCs/>
          <w:i/>
          <w:iCs/>
        </w:rPr>
        <w:t xml:space="preserve">How does the Website get consent from parents for the collection of personally identifiable information? </w:t>
      </w:r>
    </w:p>
    <w:p w14:paraId="073F295B" w14:textId="1FF89834" w:rsidR="00343C4D" w:rsidRDefault="00343C4D" w:rsidP="00343C4D">
      <w:pPr>
        <w:jc w:val="both"/>
      </w:pPr>
      <w:r>
        <w:t xml:space="preserve">For all children who are going to utilize the Website and Services, the parent must complete the online parental consent verification form located at </w:t>
      </w:r>
      <w:hyperlink r:id="rId14" w:history="1">
        <w:r w:rsidRPr="00037575">
          <w:rPr>
            <w:rStyle w:val="Hyperlink"/>
          </w:rPr>
          <w:t>www.goventuredash.com/parentalconsent</w:t>
        </w:r>
      </w:hyperlink>
      <w:r>
        <w:t xml:space="preserve"> for the child.  </w:t>
      </w:r>
      <w:bookmarkStart w:id="2" w:name="_Hlk45800588"/>
      <w:r w:rsidR="006F495D">
        <w:t xml:space="preserve">In order to determine if a user is under the age of 13, we preliminarily request the birth date of the user.  Any user who is under the age of 13 is immediately directed to our </w:t>
      </w:r>
      <w:r w:rsidR="006F495D" w:rsidRPr="006F495D">
        <w:t>online parental consent verification form</w:t>
      </w:r>
      <w:r w:rsidR="006F495D">
        <w:t xml:space="preserve">.  </w:t>
      </w:r>
      <w:bookmarkEnd w:id="2"/>
      <w:r>
        <w:t xml:space="preserve">During the verification the parent must mark that they have reviewed and approve the usage of the Website and Services by their child and that they have agreed to this COPPA Notice.  </w:t>
      </w:r>
    </w:p>
    <w:p w14:paraId="1D224F51" w14:textId="626434FF" w:rsidR="00343C4D" w:rsidRDefault="00343C4D" w:rsidP="00343C4D">
      <w:pPr>
        <w:jc w:val="both"/>
      </w:pPr>
      <w:r>
        <w:t xml:space="preserve">It is not permitted for a child to be registered to use the Website and Services unless the parent has agreed to the terms of this disclosure.  If a child circumvents the online parental consent verification or has otherwise gained access to the Website and Services without parental authorization that child will be removed from the Website and Services immediately. </w:t>
      </w:r>
    </w:p>
    <w:p w14:paraId="7B8BF9AA" w14:textId="15904F24" w:rsidR="00557A60" w:rsidRPr="000614B3" w:rsidRDefault="00557A60" w:rsidP="00FA0D08">
      <w:pPr>
        <w:jc w:val="both"/>
        <w:rPr>
          <w:b/>
          <w:bCs/>
          <w:i/>
          <w:iCs/>
        </w:rPr>
      </w:pPr>
      <w:r w:rsidRPr="000614B3">
        <w:rPr>
          <w:b/>
          <w:bCs/>
          <w:i/>
          <w:iCs/>
        </w:rPr>
        <w:t xml:space="preserve">What information does the Services and </w:t>
      </w:r>
      <w:r w:rsidR="00FA0D08">
        <w:rPr>
          <w:b/>
          <w:bCs/>
          <w:i/>
          <w:iCs/>
        </w:rPr>
        <w:t>Website</w:t>
      </w:r>
      <w:r w:rsidRPr="000614B3">
        <w:rPr>
          <w:b/>
          <w:bCs/>
          <w:i/>
          <w:iCs/>
        </w:rPr>
        <w:t xml:space="preserve"> collect and use? </w:t>
      </w:r>
    </w:p>
    <w:p w14:paraId="69C26A31" w14:textId="77777777" w:rsidR="002A2E01" w:rsidRDefault="00557A60" w:rsidP="00FA0D08">
      <w:pPr>
        <w:jc w:val="both"/>
      </w:pPr>
      <w:r>
        <w:t xml:space="preserve">Personally identifiable information of children under 13 is only collected from such children with your consent, and if </w:t>
      </w:r>
      <w:r w:rsidR="000614B3" w:rsidRPr="000614B3">
        <w:t xml:space="preserve">NetWork Kansas </w:t>
      </w:r>
      <w:r>
        <w:t xml:space="preserve">becomes aware of a child under the age of 13 providing personal without your consent, we will attempt to delete that information. </w:t>
      </w:r>
    </w:p>
    <w:p w14:paraId="43F5EB70" w14:textId="1A54B8FC" w:rsidR="00557A60" w:rsidRDefault="00557A60" w:rsidP="00FA0D08">
      <w:pPr>
        <w:jc w:val="both"/>
      </w:pPr>
      <w:r>
        <w:t xml:space="preserve">While we may receive personally identifiable information directly from you about your children, </w:t>
      </w:r>
      <w:r w:rsidR="00A0706F">
        <w:t>NetWork Kansas</w:t>
      </w:r>
      <w:r>
        <w:t xml:space="preserve"> </w:t>
      </w:r>
      <w:r w:rsidR="00A0706F">
        <w:t>may directly</w:t>
      </w:r>
      <w:r>
        <w:t xml:space="preserve"> collect from your children the following: </w:t>
      </w:r>
    </w:p>
    <w:p w14:paraId="613AEB01" w14:textId="77777777" w:rsidR="002A2E01" w:rsidRDefault="002A2E01" w:rsidP="002A2E01">
      <w:pPr>
        <w:spacing w:after="0"/>
        <w:jc w:val="both"/>
      </w:pPr>
      <w:r>
        <w:lastRenderedPageBreak/>
        <w:t>your child’s name</w:t>
      </w:r>
    </w:p>
    <w:p w14:paraId="2C56608D" w14:textId="77777777" w:rsidR="002A2E01" w:rsidRDefault="002A2E01" w:rsidP="002A2E01">
      <w:pPr>
        <w:spacing w:after="0"/>
        <w:jc w:val="both"/>
      </w:pPr>
      <w:r>
        <w:t>address</w:t>
      </w:r>
    </w:p>
    <w:p w14:paraId="08C2DD3D" w14:textId="77777777" w:rsidR="002A2E01" w:rsidRDefault="002A2E01" w:rsidP="002A2E01">
      <w:pPr>
        <w:spacing w:after="0"/>
        <w:jc w:val="both"/>
      </w:pPr>
      <w:r>
        <w:t>phone number</w:t>
      </w:r>
    </w:p>
    <w:p w14:paraId="36AE22BC" w14:textId="77777777" w:rsidR="002A2E01" w:rsidRDefault="002A2E01" w:rsidP="002A2E01">
      <w:pPr>
        <w:spacing w:after="0"/>
        <w:jc w:val="both"/>
      </w:pPr>
      <w:r>
        <w:t>mobile phone number</w:t>
      </w:r>
    </w:p>
    <w:p w14:paraId="51775B44" w14:textId="77777777" w:rsidR="002A2E01" w:rsidRDefault="002A2E01" w:rsidP="002A2E01">
      <w:pPr>
        <w:spacing w:after="0"/>
        <w:jc w:val="both"/>
      </w:pPr>
      <w:r>
        <w:t>email address</w:t>
      </w:r>
    </w:p>
    <w:p w14:paraId="6AF518CA" w14:textId="77777777" w:rsidR="002A2E01" w:rsidRDefault="002A2E01" w:rsidP="002A2E01">
      <w:pPr>
        <w:spacing w:after="0"/>
        <w:jc w:val="both"/>
      </w:pPr>
      <w:r>
        <w:t xml:space="preserve">username, and </w:t>
      </w:r>
    </w:p>
    <w:p w14:paraId="57C4FC76" w14:textId="77777777" w:rsidR="002A2E01" w:rsidRDefault="002A2E01" w:rsidP="002A2E01">
      <w:pPr>
        <w:spacing w:after="0"/>
        <w:jc w:val="both"/>
      </w:pPr>
      <w:r>
        <w:t>birth date</w:t>
      </w:r>
    </w:p>
    <w:p w14:paraId="3B16171B" w14:textId="77777777" w:rsidR="002A2E01" w:rsidRDefault="002A2E01" w:rsidP="002A2E01">
      <w:pPr>
        <w:spacing w:after="0"/>
        <w:jc w:val="both"/>
      </w:pPr>
      <w:r>
        <w:t>Student’s school and grade</w:t>
      </w:r>
    </w:p>
    <w:p w14:paraId="59813149" w14:textId="77777777" w:rsidR="002A2E01" w:rsidRDefault="002A2E01" w:rsidP="002A2E01">
      <w:pPr>
        <w:spacing w:after="0"/>
        <w:jc w:val="both"/>
      </w:pPr>
      <w:r>
        <w:t>Parent or guardian information</w:t>
      </w:r>
    </w:p>
    <w:p w14:paraId="3F494E59" w14:textId="634C4C10" w:rsidR="002A2E01" w:rsidRDefault="002A2E01" w:rsidP="002A2E01">
      <w:pPr>
        <w:spacing w:after="0"/>
        <w:jc w:val="both"/>
      </w:pPr>
      <w:r>
        <w:t>Food Allergies</w:t>
      </w:r>
    </w:p>
    <w:p w14:paraId="010EE5C5" w14:textId="099687F6" w:rsidR="002A2E01" w:rsidRDefault="002A2E01" w:rsidP="002A2E01">
      <w:pPr>
        <w:spacing w:after="0"/>
        <w:jc w:val="both"/>
      </w:pPr>
    </w:p>
    <w:p w14:paraId="6C39D5CA" w14:textId="70DC0194" w:rsidR="002A2E01" w:rsidRDefault="002A2E01" w:rsidP="002A2E01">
      <w:pPr>
        <w:spacing w:after="0"/>
        <w:jc w:val="both"/>
      </w:pPr>
      <w:r>
        <w:t>In limited circumstances in connection with NetWork Kansas events, we may also collect:</w:t>
      </w:r>
    </w:p>
    <w:p w14:paraId="43356C06" w14:textId="77777777" w:rsidR="002A2E01" w:rsidRDefault="002A2E01" w:rsidP="002A2E01">
      <w:pPr>
        <w:spacing w:after="0"/>
        <w:jc w:val="both"/>
      </w:pPr>
    </w:p>
    <w:p w14:paraId="01CB8DDD" w14:textId="77777777" w:rsidR="002A2E01" w:rsidRDefault="002A2E01" w:rsidP="002A2E01">
      <w:pPr>
        <w:spacing w:after="0"/>
        <w:jc w:val="both"/>
      </w:pPr>
      <w:r>
        <w:t>W9 related information, including social security number (if you receive a gift)</w:t>
      </w:r>
    </w:p>
    <w:p w14:paraId="790E04EA" w14:textId="77777777" w:rsidR="002A2E01" w:rsidRDefault="002A2E01" w:rsidP="002A2E01">
      <w:pPr>
        <w:spacing w:after="0"/>
        <w:jc w:val="both"/>
      </w:pPr>
      <w:r>
        <w:t>Medical insurance information (for event emergencies), and</w:t>
      </w:r>
    </w:p>
    <w:p w14:paraId="6EEAAC53" w14:textId="44B55497" w:rsidR="002A2E01" w:rsidRDefault="002A2E01" w:rsidP="002A2E01">
      <w:pPr>
        <w:spacing w:after="0"/>
        <w:jc w:val="both"/>
      </w:pPr>
      <w:r>
        <w:t>Demographic information (for surveys)</w:t>
      </w:r>
    </w:p>
    <w:p w14:paraId="7B7AFB05" w14:textId="77777777" w:rsidR="002A2E01" w:rsidRDefault="002A2E01" w:rsidP="002A2E01">
      <w:pPr>
        <w:spacing w:after="0"/>
        <w:jc w:val="both"/>
      </w:pPr>
    </w:p>
    <w:p w14:paraId="4C560B1E" w14:textId="473F4A9C" w:rsidR="00557A60" w:rsidRDefault="00557A60" w:rsidP="00FA0D08">
      <w:pPr>
        <w:jc w:val="both"/>
      </w:pPr>
      <w:r>
        <w:t xml:space="preserve">On our </w:t>
      </w:r>
      <w:r w:rsidR="00FA0D08">
        <w:t>Website</w:t>
      </w:r>
      <w:r>
        <w:t xml:space="preserve"> and Services, we use session cookies to make it easier for your child to navigate the </w:t>
      </w:r>
      <w:r w:rsidR="00FA0D08">
        <w:t>Website</w:t>
      </w:r>
      <w:r>
        <w:t xml:space="preserve"> and Services. For our </w:t>
      </w:r>
      <w:r w:rsidR="00FA0D08">
        <w:t>Website</w:t>
      </w:r>
      <w:r>
        <w:t xml:space="preserve"> and Services, we set a persistent cookie to store your child’s general usage behavior and IP addresses but not personally identifiable information. Persistent cookies enable us to track, store and target the interests of our users to enhance the experience on our </w:t>
      </w:r>
      <w:r w:rsidR="00FA0D08">
        <w:t>Website</w:t>
      </w:r>
      <w:r>
        <w:t xml:space="preserve">. If your child rejects cookies, your child’s ability to our </w:t>
      </w:r>
      <w:r w:rsidR="00FA0D08">
        <w:t>Website</w:t>
      </w:r>
      <w:r>
        <w:t xml:space="preserve"> and Services may be limited. </w:t>
      </w:r>
    </w:p>
    <w:p w14:paraId="1BF5592A" w14:textId="7FEF0CC4" w:rsidR="00557A60" w:rsidRPr="00EE5979" w:rsidRDefault="000B426F" w:rsidP="00FA0D08">
      <w:pPr>
        <w:jc w:val="both"/>
        <w:rPr>
          <w:b/>
          <w:bCs/>
          <w:i/>
          <w:iCs/>
        </w:rPr>
      </w:pPr>
      <w:r w:rsidRPr="00EE5979">
        <w:rPr>
          <w:b/>
          <w:bCs/>
          <w:i/>
          <w:iCs/>
        </w:rPr>
        <w:t>NetWork Kansas</w:t>
      </w:r>
      <w:r w:rsidR="00557A60" w:rsidRPr="00EE5979">
        <w:rPr>
          <w:b/>
          <w:bCs/>
          <w:i/>
          <w:iCs/>
        </w:rPr>
        <w:t xml:space="preserve"> also collects the following information automatically: </w:t>
      </w:r>
    </w:p>
    <w:p w14:paraId="2E6A5CE0" w14:textId="032C5167" w:rsidR="00557A60" w:rsidRDefault="00557A60" w:rsidP="00FA0D08">
      <w:pPr>
        <w:jc w:val="both"/>
      </w:pPr>
      <w:r>
        <w:t xml:space="preserve">The Internet Protocol (IP) address of the device from which a child accesses the Services (this can sometimes be used to derive the country or city from which a child is accessing the Services). </w:t>
      </w:r>
    </w:p>
    <w:p w14:paraId="4179D531" w14:textId="347C350A" w:rsidR="00557A60" w:rsidRDefault="00557A60" w:rsidP="00FA0D08">
      <w:pPr>
        <w:jc w:val="both"/>
      </w:pPr>
      <w:r>
        <w:t xml:space="preserve">The specific actions that children take on the Services, including the buttons clicked on in the app, the tasks they complete, loans they apply for, requests for money they submit, trophies they earn, progress on trophies, allowance earned, allowance dates and frequency, allowance amount, card limits, card transactions they perform, PIN number configured, invalid PIN attempts, the child’s photo, budget entered, and loan payments made. </w:t>
      </w:r>
    </w:p>
    <w:p w14:paraId="35FDF703" w14:textId="7C42A079" w:rsidR="00557A60" w:rsidRDefault="00557A60" w:rsidP="00FA0D08">
      <w:pPr>
        <w:jc w:val="both"/>
      </w:pPr>
      <w:r>
        <w:t>The time, frequency and duration of a child’s visits to the Services.</w:t>
      </w:r>
    </w:p>
    <w:p w14:paraId="6AF9F259" w14:textId="5ECB18AC" w:rsidR="00557A60" w:rsidRDefault="00557A60" w:rsidP="00FA0D08">
      <w:pPr>
        <w:jc w:val="both"/>
      </w:pPr>
      <w:r>
        <w:t>The child’s unique device identifier.</w:t>
      </w:r>
    </w:p>
    <w:p w14:paraId="11D32C62" w14:textId="3C9F1889" w:rsidR="00557A60" w:rsidRDefault="00557A60" w:rsidP="00FA0D08">
      <w:pPr>
        <w:jc w:val="both"/>
      </w:pPr>
      <w:r>
        <w:t>The child’s unique push notification ID for sending device notifications.</w:t>
      </w:r>
    </w:p>
    <w:p w14:paraId="6D5A5C61" w14:textId="49FE2130" w:rsidR="00557A60" w:rsidRPr="002A2E01" w:rsidRDefault="00557A60" w:rsidP="00FA0D08">
      <w:pPr>
        <w:jc w:val="both"/>
        <w:rPr>
          <w:b/>
          <w:bCs/>
          <w:i/>
          <w:iCs/>
        </w:rPr>
      </w:pPr>
      <w:r w:rsidRPr="002A2E01">
        <w:rPr>
          <w:b/>
          <w:bCs/>
          <w:i/>
          <w:iCs/>
        </w:rPr>
        <w:t xml:space="preserve">How will </w:t>
      </w:r>
      <w:r w:rsidR="0072020A" w:rsidRPr="002A2E01">
        <w:rPr>
          <w:b/>
          <w:bCs/>
          <w:i/>
          <w:iCs/>
        </w:rPr>
        <w:t xml:space="preserve">NetWork Kansas </w:t>
      </w:r>
      <w:r w:rsidRPr="002A2E01">
        <w:rPr>
          <w:b/>
          <w:bCs/>
          <w:i/>
          <w:iCs/>
        </w:rPr>
        <w:t xml:space="preserve">use this information? </w:t>
      </w:r>
    </w:p>
    <w:p w14:paraId="3E96D898" w14:textId="77777777" w:rsidR="00557A60" w:rsidRDefault="00557A60" w:rsidP="00FA0D08">
      <w:pPr>
        <w:jc w:val="both"/>
      </w:pPr>
      <w:r>
        <w:lastRenderedPageBreak/>
        <w:t>We use the information that we collect about your child for the following educational purposes as more specifically described in our Privacy Policy.  We use personal information collected from children for the following purposes:</w:t>
      </w:r>
    </w:p>
    <w:p w14:paraId="3C0013AA" w14:textId="489BA771" w:rsidR="00557A60" w:rsidRDefault="00557A60" w:rsidP="00FA0D08">
      <w:pPr>
        <w:jc w:val="both"/>
      </w:pPr>
      <w:r>
        <w:t xml:space="preserve">To provide our Services; </w:t>
      </w:r>
    </w:p>
    <w:p w14:paraId="69FF2F6E" w14:textId="2A0BABB4" w:rsidR="00557A60" w:rsidRDefault="00557A60" w:rsidP="00FA0D08">
      <w:pPr>
        <w:jc w:val="both"/>
      </w:pPr>
      <w:r>
        <w:t>To respond to customer service and technical support issues and requests</w:t>
      </w:r>
      <w:r w:rsidR="002A2E01">
        <w:t>;</w:t>
      </w:r>
    </w:p>
    <w:p w14:paraId="7202E2F6" w14:textId="77777777" w:rsidR="002A2E01" w:rsidRDefault="002A2E01" w:rsidP="002A2E01">
      <w:pPr>
        <w:jc w:val="both"/>
      </w:pPr>
      <w:r>
        <w:t>Verifying your identity (such as when you access your account information);</w:t>
      </w:r>
    </w:p>
    <w:p w14:paraId="73C9E715" w14:textId="77777777" w:rsidR="002A2E01" w:rsidRDefault="002A2E01" w:rsidP="002A2E01">
      <w:pPr>
        <w:jc w:val="both"/>
      </w:pPr>
      <w:r>
        <w:t>Preventing fraud and enhancing the security of your account or our online services;</w:t>
      </w:r>
    </w:p>
    <w:p w14:paraId="23B30A3D" w14:textId="77777777" w:rsidR="002A2E01" w:rsidRDefault="002A2E01" w:rsidP="002A2E01">
      <w:pPr>
        <w:jc w:val="both"/>
      </w:pPr>
      <w:r>
        <w:t>Responding to your requests and communicating with you;</w:t>
      </w:r>
    </w:p>
    <w:p w14:paraId="269C9882" w14:textId="77777777" w:rsidR="002A2E01" w:rsidRDefault="002A2E01" w:rsidP="002A2E01">
      <w:pPr>
        <w:jc w:val="both"/>
      </w:pPr>
      <w:r>
        <w:t>Managing your preferences;</w:t>
      </w:r>
    </w:p>
    <w:p w14:paraId="60937E9A" w14:textId="77777777" w:rsidR="002A2E01" w:rsidRDefault="002A2E01" w:rsidP="002A2E01">
      <w:pPr>
        <w:jc w:val="both"/>
      </w:pPr>
      <w:r>
        <w:t>Performing analytics concerning your use of our online services, including your responses to our emails and the pages you view;</w:t>
      </w:r>
    </w:p>
    <w:p w14:paraId="156CCFCF" w14:textId="77777777" w:rsidR="002A2E01" w:rsidRDefault="002A2E01" w:rsidP="002A2E01">
      <w:pPr>
        <w:jc w:val="both"/>
      </w:pPr>
      <w:r>
        <w:t>Providing you tailored content and communications on topics and developments we believe will be of interest you, including program related activities, including text messages if you have opted in to receiving SMS communications;</w:t>
      </w:r>
    </w:p>
    <w:p w14:paraId="0A6D0754" w14:textId="77777777" w:rsidR="002A2E01" w:rsidRDefault="002A2E01" w:rsidP="002A2E01">
      <w:pPr>
        <w:jc w:val="both"/>
      </w:pPr>
      <w:r>
        <w:t>Operating, evaluating and improving our Website, Services, programs and online service platforms (including performing data analytics and accounting, auditing and other internal functions);</w:t>
      </w:r>
    </w:p>
    <w:p w14:paraId="13BECDCD" w14:textId="77777777" w:rsidR="002A2E01" w:rsidRDefault="002A2E01" w:rsidP="002A2E01">
      <w:pPr>
        <w:jc w:val="both"/>
      </w:pPr>
      <w:r>
        <w:t xml:space="preserve">Complying with and enforcing applicable legal requirements, relevant industry standards, contractual obligations and our policies; </w:t>
      </w:r>
    </w:p>
    <w:p w14:paraId="19E9F25D" w14:textId="77777777" w:rsidR="002A2E01" w:rsidRDefault="002A2E01" w:rsidP="002A2E01">
      <w:pPr>
        <w:jc w:val="both"/>
      </w:pPr>
      <w:r>
        <w:t>Coordinating event activities; and</w:t>
      </w:r>
    </w:p>
    <w:p w14:paraId="1CC6D622" w14:textId="3F0398CD" w:rsidR="002A2E01" w:rsidRDefault="002A2E01" w:rsidP="002A2E01">
      <w:pPr>
        <w:jc w:val="both"/>
      </w:pPr>
      <w:r>
        <w:t>For any other purposes that we may specifically disclose at the time you provide or we collect your information.</w:t>
      </w:r>
    </w:p>
    <w:p w14:paraId="7DCB8485" w14:textId="77777777" w:rsidR="00557A60" w:rsidRDefault="00557A60" w:rsidP="00FA0D08">
      <w:pPr>
        <w:jc w:val="both"/>
      </w:pPr>
      <w:r>
        <w:t xml:space="preserve">We de-identify and/or aggregate the information we collect from children under 13 before we use it for any other purposes, as noted below. </w:t>
      </w:r>
    </w:p>
    <w:p w14:paraId="5AA13A60" w14:textId="0C297CDA" w:rsidR="00557A60" w:rsidRDefault="00557A60" w:rsidP="00FA0D08">
      <w:pPr>
        <w:jc w:val="both"/>
      </w:pPr>
      <w:r>
        <w:t xml:space="preserve">Unique Identifiers. We only collect and use unique identifiers, such as IP addresses, as necessary to operate our </w:t>
      </w:r>
      <w:r w:rsidR="00FA0D08">
        <w:t>Website</w:t>
      </w:r>
      <w:r>
        <w:t xml:space="preserve"> or Services, including to maintain or analyze their functioning; perform network communications; authenticate users or personalize content; and protect the security or integrity of users and our </w:t>
      </w:r>
      <w:r w:rsidR="00FA0D08">
        <w:t>Website</w:t>
      </w:r>
      <w:r>
        <w:t xml:space="preserve"> and Services. We never use unique identifiers to track users across third-party apps or websites. </w:t>
      </w:r>
    </w:p>
    <w:p w14:paraId="77269F96" w14:textId="6435922E" w:rsidR="00557A60" w:rsidRDefault="00557A60" w:rsidP="00FA0D08">
      <w:pPr>
        <w:jc w:val="both"/>
      </w:pPr>
      <w:r>
        <w:t>Aggregate or De-identified Information. We may use aggregate or de-identified information about children for research, analysis, and similar purposes. When we do so, we strip out names, e-mail, contact information, and other personal identifiers. We may use aggregate or de-identified information for the following purposes:</w:t>
      </w:r>
    </w:p>
    <w:p w14:paraId="1FC53A40" w14:textId="7941A0A3" w:rsidR="00557A60" w:rsidRDefault="00557A60" w:rsidP="00FA0D08">
      <w:pPr>
        <w:jc w:val="both"/>
      </w:pPr>
      <w:r>
        <w:lastRenderedPageBreak/>
        <w:t xml:space="preserve">To better understand how users’ access and use our </w:t>
      </w:r>
      <w:r w:rsidR="00FA0D08">
        <w:t>Website</w:t>
      </w:r>
      <w:r>
        <w:t xml:space="preserve"> and Services;</w:t>
      </w:r>
    </w:p>
    <w:p w14:paraId="6C586D5C" w14:textId="0EB22660" w:rsidR="00557A60" w:rsidRDefault="00557A60" w:rsidP="00FA0D08">
      <w:pPr>
        <w:jc w:val="both"/>
      </w:pPr>
      <w:r>
        <w:t xml:space="preserve">To improve our </w:t>
      </w:r>
      <w:r w:rsidR="00FA0D08">
        <w:t>Website</w:t>
      </w:r>
      <w:r>
        <w:t xml:space="preserve"> and Services and respond to user desires and preferences; and</w:t>
      </w:r>
    </w:p>
    <w:p w14:paraId="17684089" w14:textId="64C9AF5B" w:rsidR="00557A60" w:rsidRDefault="00557A60" w:rsidP="00FA0D08">
      <w:pPr>
        <w:jc w:val="both"/>
      </w:pPr>
      <w:r>
        <w:t>To conduct research or analysis, including research and analysis by third parties.</w:t>
      </w:r>
    </w:p>
    <w:p w14:paraId="158080A5" w14:textId="5A31AA40" w:rsidR="00557A60" w:rsidRPr="000B426F" w:rsidRDefault="00557A60" w:rsidP="000B426F">
      <w:pPr>
        <w:keepNext/>
        <w:jc w:val="both"/>
        <w:rPr>
          <w:b/>
          <w:bCs/>
          <w:i/>
          <w:iCs/>
        </w:rPr>
      </w:pPr>
      <w:r w:rsidRPr="000B426F">
        <w:rPr>
          <w:b/>
          <w:bCs/>
          <w:i/>
          <w:iCs/>
        </w:rPr>
        <w:t xml:space="preserve">Does </w:t>
      </w:r>
      <w:r w:rsidR="0072020A" w:rsidRPr="000B426F">
        <w:rPr>
          <w:b/>
          <w:bCs/>
          <w:i/>
          <w:iCs/>
        </w:rPr>
        <w:t xml:space="preserve">NetWork Kansas </w:t>
      </w:r>
      <w:r w:rsidRPr="000B426F">
        <w:rPr>
          <w:b/>
          <w:bCs/>
          <w:i/>
          <w:iCs/>
        </w:rPr>
        <w:t xml:space="preserve">share this information with any third parties? </w:t>
      </w:r>
    </w:p>
    <w:p w14:paraId="7DD3E83E" w14:textId="76BD8995" w:rsidR="00557A60" w:rsidRDefault="0072020A" w:rsidP="000B426F">
      <w:pPr>
        <w:keepNext/>
        <w:jc w:val="both"/>
      </w:pPr>
      <w:r w:rsidRPr="0072020A">
        <w:t xml:space="preserve">NetWork Kansas </w:t>
      </w:r>
      <w:r>
        <w:t xml:space="preserve">does </w:t>
      </w:r>
      <w:r w:rsidR="00557A60">
        <w:t xml:space="preserve">not sell or share children’s personal information, and a child may not make his or her personal information public through our services. In general, we may disclose the personal information that we collect about children to provide our Services, to comply with the law, and to protect </w:t>
      </w:r>
      <w:r w:rsidR="00EE5979">
        <w:t>NetWork Kansas</w:t>
      </w:r>
      <w:r w:rsidR="00557A60">
        <w:t xml:space="preserve"> and other users of our Services. For example, we may share children’s personal information as follows:</w:t>
      </w:r>
    </w:p>
    <w:p w14:paraId="4D83B8F8" w14:textId="77777777" w:rsidR="002A2E01" w:rsidRDefault="002A2E01" w:rsidP="002A2E01">
      <w:pPr>
        <w:jc w:val="both"/>
      </w:pPr>
      <w:r>
        <w:t>Other network partners in order to provide you information on additional related programmatic opportunities;</w:t>
      </w:r>
    </w:p>
    <w:p w14:paraId="515BE35A" w14:textId="77777777" w:rsidR="002A2E01" w:rsidRDefault="002A2E01" w:rsidP="002A2E01">
      <w:pPr>
        <w:jc w:val="both"/>
      </w:pPr>
      <w:r>
        <w:t>Other organizations we work with to provide services, research, products or programs;</w:t>
      </w:r>
    </w:p>
    <w:p w14:paraId="4D2DC4B1" w14:textId="77777777" w:rsidR="002A2E01" w:rsidRDefault="002A2E01" w:rsidP="002A2E01">
      <w:pPr>
        <w:jc w:val="both"/>
      </w:pPr>
      <w:r>
        <w:t xml:space="preserve">Other similar charities; </w:t>
      </w:r>
    </w:p>
    <w:p w14:paraId="6FDFA1B3" w14:textId="77777777" w:rsidR="002A2E01" w:rsidRDefault="002A2E01" w:rsidP="002A2E01">
      <w:pPr>
        <w:jc w:val="both"/>
      </w:pPr>
      <w:r>
        <w:t>Third-party service providers (for example, website hosting and operational services or a travel management company to assist in booking travel) who are only authorized to use your data as directed and necessary to perform services on our behalf; and</w:t>
      </w:r>
    </w:p>
    <w:p w14:paraId="65992D54" w14:textId="77777777" w:rsidR="002A2E01" w:rsidRDefault="002A2E01" w:rsidP="002A2E01">
      <w:pPr>
        <w:jc w:val="both"/>
      </w:pPr>
      <w:r>
        <w:t>Other third parties to comply with legal requirements such as the demands of applicable subpoenas and court orders; to verify or enforce our terms of use, our other rights, or other applicable policies; to address fraud, security or technical issues; to respond to an emergency; or otherwise to protect the rights, property or security of our constituents or third parties.</w:t>
      </w:r>
    </w:p>
    <w:p w14:paraId="065F9CBA" w14:textId="167D725E" w:rsidR="00557A60" w:rsidRDefault="00557A60" w:rsidP="002A2E01">
      <w:pPr>
        <w:jc w:val="both"/>
      </w:pPr>
      <w:r>
        <w:t xml:space="preserve">With Parents. Parents may request information about the information we have collected from their child by contacting us at </w:t>
      </w:r>
      <w:hyperlink r:id="rId15" w:history="1">
        <w:r w:rsidR="0072020A" w:rsidRPr="000014B3">
          <w:rPr>
            <w:rStyle w:val="Hyperlink"/>
          </w:rPr>
          <w:t>hello@goventuredash.com</w:t>
        </w:r>
      </w:hyperlink>
      <w:r>
        <w:t>.</w:t>
      </w:r>
    </w:p>
    <w:p w14:paraId="1D0C3469" w14:textId="2BBDA253" w:rsidR="00557A60" w:rsidRDefault="00557A60" w:rsidP="00FA0D08">
      <w:pPr>
        <w:jc w:val="both"/>
      </w:pPr>
      <w:r>
        <w:t>Aggregate and De-Identified Information. We may also use and share aggregate or de-identified information about users with third parties for marketing, research, or similar purposes.</w:t>
      </w:r>
    </w:p>
    <w:p w14:paraId="1EFD04F8" w14:textId="3C4672F3" w:rsidR="00557A60" w:rsidRPr="00FA0D08" w:rsidRDefault="00557A60" w:rsidP="00FA0D08">
      <w:pPr>
        <w:jc w:val="both"/>
        <w:rPr>
          <w:b/>
          <w:bCs/>
          <w:i/>
          <w:iCs/>
        </w:rPr>
      </w:pPr>
      <w:r w:rsidRPr="00FA0D08">
        <w:rPr>
          <w:b/>
          <w:bCs/>
          <w:i/>
          <w:iCs/>
        </w:rPr>
        <w:t xml:space="preserve">Can a parent review, change or delete the information collected by the </w:t>
      </w:r>
      <w:r w:rsidR="00FA0D08" w:rsidRPr="00FA0D08">
        <w:rPr>
          <w:b/>
          <w:bCs/>
          <w:i/>
          <w:iCs/>
        </w:rPr>
        <w:t>Website</w:t>
      </w:r>
      <w:r w:rsidRPr="00FA0D08">
        <w:rPr>
          <w:b/>
          <w:bCs/>
          <w:i/>
          <w:iCs/>
        </w:rPr>
        <w:t xml:space="preserve"> and Services about his or her child? </w:t>
      </w:r>
    </w:p>
    <w:p w14:paraId="070BC580" w14:textId="246FE33D" w:rsidR="001A4C44" w:rsidRDefault="00557A60" w:rsidP="00FA0D08">
      <w:pPr>
        <w:jc w:val="both"/>
      </w:pPr>
      <w:r>
        <w:t xml:space="preserve">Parents have a right to review the information we have collected about their children, respectively, and to delete it, and to tell us to stop using it. To exercise these rights, the parent may contact us at </w:t>
      </w:r>
      <w:hyperlink r:id="rId16" w:history="1">
        <w:r w:rsidR="00FA0D08" w:rsidRPr="00037575">
          <w:rPr>
            <w:rStyle w:val="Hyperlink"/>
          </w:rPr>
          <w:t>hello@goventuredash.com</w:t>
        </w:r>
      </w:hyperlink>
      <w:r>
        <w:t xml:space="preserve">.  You will be required to authenticate yourself as the child’s parent to receive information about that child. Please note that copies of information may remain in cached or archived form on our systems after you request us to delete it. Parents may login to the product at any time and review the information entered by their children.  </w:t>
      </w:r>
    </w:p>
    <w:p w14:paraId="736D55E7" w14:textId="77777777" w:rsidR="001A4C44" w:rsidRDefault="001A4C44">
      <w:r>
        <w:br w:type="page"/>
      </w:r>
    </w:p>
    <w:p w14:paraId="31056053" w14:textId="77777777" w:rsidR="001A4C44" w:rsidRPr="006A0832" w:rsidRDefault="001A4C44" w:rsidP="001A4C44">
      <w:pPr>
        <w:jc w:val="both"/>
        <w:rPr>
          <w:b/>
          <w:bCs/>
          <w:i/>
          <w:iCs/>
        </w:rPr>
      </w:pPr>
      <w:r w:rsidRPr="006A0832">
        <w:rPr>
          <w:b/>
          <w:bCs/>
          <w:i/>
          <w:iCs/>
        </w:rPr>
        <w:lastRenderedPageBreak/>
        <w:t>COPPA PRIVACY POLICY</w:t>
      </w:r>
    </w:p>
    <w:p w14:paraId="364D1B75" w14:textId="77777777" w:rsidR="001A4C44" w:rsidRDefault="001A4C44" w:rsidP="001A4C44">
      <w:pPr>
        <w:jc w:val="both"/>
      </w:pPr>
      <w:bookmarkStart w:id="3" w:name="_Hlk45795865"/>
      <w:r>
        <w:t>Last Updated: July 16, 2020</w:t>
      </w:r>
    </w:p>
    <w:bookmarkEnd w:id="3"/>
    <w:p w14:paraId="47232009" w14:textId="77777777" w:rsidR="001A4C44" w:rsidRDefault="001A4C44" w:rsidP="001A4C44">
      <w:pPr>
        <w:jc w:val="both"/>
      </w:pPr>
      <w:r w:rsidRPr="00015DD1">
        <w:t>Kansas Center for Entrepreneurship, Inc. doing business as NetWork Kansas (“NetWork Kansas,” “we”, “our” or “us”)</w:t>
      </w:r>
      <w:r>
        <w:t xml:space="preserve"> values the privacy of children and of all of its users. This COPPA Privacy Policy (“COPPA Policy”) is designed to comply with the Children’s Online Privacy Protection Act (“COPPA”) and contains important information about how we collect, use, and disclose the personal information we collect from children under thirteen years old who use our website, </w:t>
      </w:r>
      <w:hyperlink r:id="rId17" w:history="1">
        <w:r w:rsidRPr="000014B3">
          <w:rPr>
            <w:rStyle w:val="Hyperlink"/>
          </w:rPr>
          <w:t>www.goventuredash.com</w:t>
        </w:r>
      </w:hyperlink>
      <w:r>
        <w:t xml:space="preserve"> (the “Website”) and the VentureDash platform provided on our Website (the “Services”).  In the course of providing these Services, NetWork Kansas may receive information, including personal information, from the children who participate in the Services. The Services may be used by children under 13. This COPPA Privacy Policy applies to the information we collect from children under 13 through the Website and Services directed towards children. NetWork Kansas will handle children’s personal information as described in this COPPA Policy. Any personal information we collect about other users (e.g., teens and adults) will be treated in accordance with the Privacy Policy located at </w:t>
      </w:r>
      <w:hyperlink r:id="rId18" w:history="1">
        <w:r w:rsidRPr="000014B3">
          <w:rPr>
            <w:rStyle w:val="Hyperlink"/>
          </w:rPr>
          <w:t>www.goventuredash.com/privacypolicy</w:t>
        </w:r>
      </w:hyperlink>
      <w:r>
        <w:t xml:space="preserve"> (“Privacy Policy”). The use of our Website and Services and any dispute over privacy, is subject to this COPPA Policy, the Privacy Policy, and our terms of use located at </w:t>
      </w:r>
      <w:hyperlink r:id="rId19" w:history="1">
        <w:r w:rsidRPr="000014B3">
          <w:rPr>
            <w:rStyle w:val="Hyperlink"/>
          </w:rPr>
          <w:t>www.goventuredash.com/terms</w:t>
        </w:r>
      </w:hyperlink>
      <w:r>
        <w:t xml:space="preserve"> (“Terms of Use”), including its applicable limitations on damages and the resolution of disputes. Our Terms of Use and Privacy Policy are incorporated by reference into this COPPA Policy. </w:t>
      </w:r>
    </w:p>
    <w:p w14:paraId="2990CC84" w14:textId="77777777" w:rsidR="001A4C44" w:rsidRPr="000F111B" w:rsidRDefault="001A4C44" w:rsidP="001A4C44">
      <w:pPr>
        <w:jc w:val="both"/>
        <w:rPr>
          <w:b/>
          <w:bCs/>
          <w:i/>
          <w:iCs/>
        </w:rPr>
      </w:pPr>
      <w:r>
        <w:rPr>
          <w:b/>
          <w:bCs/>
          <w:i/>
          <w:iCs/>
        </w:rPr>
        <w:t xml:space="preserve">Collections of </w:t>
      </w:r>
      <w:r w:rsidRPr="000F111B">
        <w:rPr>
          <w:b/>
          <w:bCs/>
          <w:i/>
          <w:iCs/>
        </w:rPr>
        <w:t xml:space="preserve">Information About Children </w:t>
      </w:r>
    </w:p>
    <w:p w14:paraId="3302B63A" w14:textId="77777777" w:rsidR="001A4C44" w:rsidRDefault="001A4C44" w:rsidP="001A4C44">
      <w:pPr>
        <w:jc w:val="both"/>
      </w:pPr>
      <w:r w:rsidRPr="00AD4D67">
        <w:t>NetWork Kansas</w:t>
      </w:r>
      <w:r>
        <w:t xml:space="preserve"> operates the Website and Services and will collect children’s personal information as described in this COPPA Policy and our Privacy Policy. We can be contacted at:</w:t>
      </w:r>
    </w:p>
    <w:p w14:paraId="0A15937C" w14:textId="77777777" w:rsidR="001A4C44" w:rsidRDefault="001A4C44" w:rsidP="001A4C44">
      <w:pPr>
        <w:spacing w:after="0"/>
        <w:jc w:val="both"/>
      </w:pPr>
      <w:r>
        <w:t>NetWork Kansas</w:t>
      </w:r>
    </w:p>
    <w:p w14:paraId="78C7A94D" w14:textId="77777777" w:rsidR="001A4C44" w:rsidRDefault="001A4C44" w:rsidP="001A4C44">
      <w:pPr>
        <w:spacing w:after="0"/>
        <w:jc w:val="both"/>
      </w:pPr>
      <w:r>
        <w:t xml:space="preserve">P.O. Box 877 </w:t>
      </w:r>
    </w:p>
    <w:p w14:paraId="1EB6E417" w14:textId="77777777" w:rsidR="001A4C44" w:rsidRDefault="001A4C44" w:rsidP="001A4C44">
      <w:pPr>
        <w:spacing w:after="0"/>
        <w:jc w:val="both"/>
      </w:pPr>
      <w:r>
        <w:t>Andover, KS 67002</w:t>
      </w:r>
    </w:p>
    <w:p w14:paraId="6958F63C" w14:textId="77777777" w:rsidR="001A4C44" w:rsidRDefault="001A4C44" w:rsidP="001A4C44">
      <w:pPr>
        <w:spacing w:after="0"/>
        <w:jc w:val="both"/>
      </w:pPr>
    </w:p>
    <w:p w14:paraId="14EB3843" w14:textId="77777777" w:rsidR="001A4C44" w:rsidRDefault="001A4C44" w:rsidP="001A4C44">
      <w:pPr>
        <w:spacing w:after="0"/>
        <w:jc w:val="both"/>
      </w:pPr>
      <w:r>
        <w:t xml:space="preserve">Where the Services are being used by a third party to run a contest, that third party will collect the child’s personal information.  To the extent we have access to such personal information, our use of such personal information will be governed by </w:t>
      </w:r>
      <w:r w:rsidRPr="00594F5D">
        <w:t>this COPPA Policy and our Privacy Policy.</w:t>
      </w:r>
    </w:p>
    <w:p w14:paraId="1EDA1B5D" w14:textId="77777777" w:rsidR="001A4C44" w:rsidRDefault="001A4C44" w:rsidP="001A4C44">
      <w:pPr>
        <w:spacing w:after="0"/>
        <w:jc w:val="both"/>
      </w:pPr>
    </w:p>
    <w:p w14:paraId="30587B07" w14:textId="77777777" w:rsidR="001A4C44" w:rsidRDefault="001A4C44" w:rsidP="001A4C44">
      <w:pPr>
        <w:spacing w:after="0"/>
        <w:jc w:val="both"/>
      </w:pPr>
      <w:r>
        <w:t>If a third party is using the Services to run a contest in which your child is participating, you will need to review that third party’s privacy policies to determine how that third party is collecting and using your child’s personal information.</w:t>
      </w:r>
    </w:p>
    <w:p w14:paraId="4D7496E1" w14:textId="77777777" w:rsidR="001A4C44" w:rsidRDefault="001A4C44" w:rsidP="001A4C44">
      <w:pPr>
        <w:spacing w:after="0"/>
        <w:jc w:val="both"/>
      </w:pPr>
    </w:p>
    <w:p w14:paraId="0CCD1FB1" w14:textId="77777777" w:rsidR="001A4C44" w:rsidRPr="00AD4D67" w:rsidRDefault="001A4C44" w:rsidP="001A4C44">
      <w:pPr>
        <w:jc w:val="both"/>
        <w:rPr>
          <w:b/>
          <w:bCs/>
          <w:i/>
          <w:iCs/>
        </w:rPr>
      </w:pPr>
      <w:r w:rsidRPr="00AD4D67">
        <w:rPr>
          <w:b/>
          <w:bCs/>
          <w:i/>
          <w:iCs/>
        </w:rPr>
        <w:t>How</w:t>
      </w:r>
      <w:r>
        <w:rPr>
          <w:b/>
          <w:bCs/>
          <w:i/>
          <w:iCs/>
        </w:rPr>
        <w:t xml:space="preserve"> </w:t>
      </w:r>
      <w:r w:rsidRPr="00AD4D67">
        <w:rPr>
          <w:b/>
          <w:bCs/>
          <w:i/>
          <w:iCs/>
        </w:rPr>
        <w:t xml:space="preserve">Information </w:t>
      </w:r>
      <w:r>
        <w:rPr>
          <w:b/>
          <w:bCs/>
          <w:i/>
          <w:iCs/>
        </w:rPr>
        <w:t xml:space="preserve">is </w:t>
      </w:r>
      <w:r w:rsidRPr="00AD4D67">
        <w:rPr>
          <w:b/>
          <w:bCs/>
          <w:i/>
          <w:iCs/>
        </w:rPr>
        <w:t>Collected</w:t>
      </w:r>
    </w:p>
    <w:p w14:paraId="344576A2" w14:textId="77777777" w:rsidR="001A4C44" w:rsidRDefault="001A4C44" w:rsidP="001A4C44">
      <w:pPr>
        <w:jc w:val="both"/>
      </w:pPr>
      <w:r>
        <w:t xml:space="preserve">As a parent you will complete the online parental consent verification form located at </w:t>
      </w:r>
      <w:hyperlink r:id="rId20" w:history="1">
        <w:r w:rsidRPr="00037575">
          <w:rPr>
            <w:rStyle w:val="Hyperlink"/>
          </w:rPr>
          <w:t>www.goventuredash.com/parentalconsent</w:t>
        </w:r>
      </w:hyperlink>
      <w:r>
        <w:t xml:space="preserve"> about the child before we collect any information about your child.  </w:t>
      </w:r>
      <w:r w:rsidRPr="00623287">
        <w:t xml:space="preserve">In order to determine if a user is under the age of 13, we preliminarily request the birth date of the user.  Any user who is under the age of 13 is immediately directed to our online parental consent </w:t>
      </w:r>
      <w:r w:rsidRPr="00623287">
        <w:lastRenderedPageBreak/>
        <w:t xml:space="preserve">verification form.  </w:t>
      </w:r>
      <w:r>
        <w:t xml:space="preserve">After your parental consent verification, we will collect information about children directly from children, as well as automatically through a child’s use of our Website and Services. We will not require a child to disclose more information than is reasonably necessary to use our Services. A copy of a notice of our privacy policies practices is posted at the bottom of the Website. </w:t>
      </w:r>
    </w:p>
    <w:p w14:paraId="67E4FA91" w14:textId="77777777" w:rsidR="001A4C44" w:rsidRPr="005B7F85" w:rsidRDefault="001A4C44" w:rsidP="001A4C44">
      <w:pPr>
        <w:jc w:val="both"/>
        <w:rPr>
          <w:b/>
          <w:bCs/>
          <w:i/>
          <w:iCs/>
        </w:rPr>
      </w:pPr>
      <w:r w:rsidRPr="005B7F85">
        <w:rPr>
          <w:b/>
          <w:bCs/>
          <w:i/>
          <w:iCs/>
        </w:rPr>
        <w:t xml:space="preserve">Information </w:t>
      </w:r>
      <w:r>
        <w:rPr>
          <w:b/>
          <w:bCs/>
          <w:i/>
          <w:iCs/>
        </w:rPr>
        <w:t>We</w:t>
      </w:r>
      <w:r w:rsidRPr="005B7F85">
        <w:rPr>
          <w:b/>
          <w:bCs/>
          <w:i/>
          <w:iCs/>
        </w:rPr>
        <w:t xml:space="preserve"> Collect</w:t>
      </w:r>
    </w:p>
    <w:p w14:paraId="566D8516" w14:textId="77777777" w:rsidR="001A4C44" w:rsidRDefault="001A4C44" w:rsidP="001A4C44">
      <w:pPr>
        <w:jc w:val="both"/>
      </w:pPr>
      <w:r>
        <w:t>We gather the following information:</w:t>
      </w:r>
    </w:p>
    <w:p w14:paraId="429772DC" w14:textId="77777777" w:rsidR="001A4C44" w:rsidRDefault="001A4C44" w:rsidP="001A4C44">
      <w:pPr>
        <w:spacing w:after="0"/>
        <w:jc w:val="both"/>
      </w:pPr>
      <w:bookmarkStart w:id="4" w:name="_Hlk45797274"/>
      <w:r>
        <w:t>your child’s name</w:t>
      </w:r>
    </w:p>
    <w:p w14:paraId="471E41E8" w14:textId="77777777" w:rsidR="001A4C44" w:rsidRDefault="001A4C44" w:rsidP="001A4C44">
      <w:pPr>
        <w:spacing w:after="0"/>
        <w:jc w:val="both"/>
      </w:pPr>
      <w:r>
        <w:t>address</w:t>
      </w:r>
    </w:p>
    <w:p w14:paraId="6ED32EE8" w14:textId="77777777" w:rsidR="001A4C44" w:rsidRDefault="001A4C44" w:rsidP="001A4C44">
      <w:pPr>
        <w:spacing w:after="0"/>
        <w:jc w:val="both"/>
      </w:pPr>
      <w:r>
        <w:t>phone number</w:t>
      </w:r>
    </w:p>
    <w:p w14:paraId="36BB5B04" w14:textId="77777777" w:rsidR="001A4C44" w:rsidRDefault="001A4C44" w:rsidP="001A4C44">
      <w:pPr>
        <w:spacing w:after="0"/>
        <w:jc w:val="both"/>
      </w:pPr>
      <w:r>
        <w:t>mobile phone number</w:t>
      </w:r>
    </w:p>
    <w:p w14:paraId="4C9F6F1C" w14:textId="77777777" w:rsidR="001A4C44" w:rsidRDefault="001A4C44" w:rsidP="001A4C44">
      <w:pPr>
        <w:spacing w:after="0"/>
        <w:jc w:val="both"/>
      </w:pPr>
      <w:r>
        <w:t>email address</w:t>
      </w:r>
    </w:p>
    <w:p w14:paraId="1B766A07" w14:textId="77777777" w:rsidR="001A4C44" w:rsidRDefault="001A4C44" w:rsidP="001A4C44">
      <w:pPr>
        <w:spacing w:after="0"/>
        <w:jc w:val="both"/>
      </w:pPr>
      <w:r>
        <w:t xml:space="preserve">username, and </w:t>
      </w:r>
    </w:p>
    <w:p w14:paraId="28CE54C1" w14:textId="77777777" w:rsidR="001A4C44" w:rsidRDefault="001A4C44" w:rsidP="001A4C44">
      <w:pPr>
        <w:spacing w:after="0"/>
        <w:jc w:val="both"/>
      </w:pPr>
      <w:r>
        <w:t>birth date</w:t>
      </w:r>
    </w:p>
    <w:p w14:paraId="0E962B29" w14:textId="77777777" w:rsidR="001A4C44" w:rsidRDefault="001A4C44" w:rsidP="001A4C44">
      <w:pPr>
        <w:spacing w:after="0"/>
        <w:jc w:val="both"/>
      </w:pPr>
      <w:r>
        <w:t>Student’s school and grade</w:t>
      </w:r>
    </w:p>
    <w:p w14:paraId="32027C77" w14:textId="77777777" w:rsidR="001A4C44" w:rsidRDefault="001A4C44" w:rsidP="001A4C44">
      <w:pPr>
        <w:spacing w:after="0"/>
        <w:jc w:val="both"/>
      </w:pPr>
      <w:r>
        <w:t>Parent or guardian information</w:t>
      </w:r>
    </w:p>
    <w:p w14:paraId="246DC064" w14:textId="77777777" w:rsidR="001A4C44" w:rsidRDefault="001A4C44" w:rsidP="001A4C44">
      <w:pPr>
        <w:spacing w:after="0"/>
        <w:jc w:val="both"/>
      </w:pPr>
      <w:r>
        <w:t>Food Allergies</w:t>
      </w:r>
    </w:p>
    <w:p w14:paraId="217A8A08" w14:textId="77777777" w:rsidR="001A4C44" w:rsidRDefault="001A4C44" w:rsidP="001A4C44">
      <w:pPr>
        <w:spacing w:after="0"/>
        <w:jc w:val="both"/>
      </w:pPr>
    </w:p>
    <w:p w14:paraId="750E163E" w14:textId="77777777" w:rsidR="001A4C44" w:rsidRDefault="001A4C44" w:rsidP="001A4C44">
      <w:pPr>
        <w:spacing w:after="0"/>
        <w:jc w:val="both"/>
      </w:pPr>
      <w:r>
        <w:t>In limited circumstances in connection with NetWork Kansas events, we may also collect:</w:t>
      </w:r>
    </w:p>
    <w:p w14:paraId="38783159" w14:textId="77777777" w:rsidR="001A4C44" w:rsidRDefault="001A4C44" w:rsidP="001A4C44">
      <w:pPr>
        <w:spacing w:after="0"/>
        <w:jc w:val="both"/>
      </w:pPr>
    </w:p>
    <w:p w14:paraId="760A01AA" w14:textId="77777777" w:rsidR="001A4C44" w:rsidRDefault="001A4C44" w:rsidP="001A4C44">
      <w:pPr>
        <w:spacing w:after="0"/>
        <w:jc w:val="both"/>
      </w:pPr>
      <w:r>
        <w:t>W9 related information, including social security number (if you receive a gift)</w:t>
      </w:r>
    </w:p>
    <w:p w14:paraId="78EECAE5" w14:textId="77777777" w:rsidR="001A4C44" w:rsidRDefault="001A4C44" w:rsidP="001A4C44">
      <w:pPr>
        <w:spacing w:after="0"/>
        <w:jc w:val="both"/>
      </w:pPr>
      <w:r>
        <w:t>Medical insurance information (for event emergencies), and</w:t>
      </w:r>
    </w:p>
    <w:p w14:paraId="7BEAA202" w14:textId="77777777" w:rsidR="001A4C44" w:rsidRDefault="001A4C44" w:rsidP="001A4C44">
      <w:pPr>
        <w:spacing w:after="0"/>
        <w:jc w:val="both"/>
      </w:pPr>
      <w:r>
        <w:t>Demographic information (for surveys)</w:t>
      </w:r>
    </w:p>
    <w:p w14:paraId="73561970" w14:textId="77777777" w:rsidR="001A4C44" w:rsidRDefault="001A4C44" w:rsidP="001A4C44">
      <w:pPr>
        <w:spacing w:after="0"/>
        <w:jc w:val="both"/>
      </w:pPr>
    </w:p>
    <w:bookmarkEnd w:id="4"/>
    <w:p w14:paraId="491AE17C" w14:textId="77777777" w:rsidR="001A4C44" w:rsidRDefault="001A4C44" w:rsidP="001A4C44">
      <w:pPr>
        <w:jc w:val="both"/>
      </w:pPr>
      <w:r>
        <w:t xml:space="preserve">Parents may opt to stop collecting information by product by contacting the </w:t>
      </w:r>
      <w:r w:rsidRPr="00AD4D67">
        <w:t>NetWork Kansas</w:t>
      </w:r>
      <w:r>
        <w:t xml:space="preserve"> at </w:t>
      </w:r>
      <w:hyperlink r:id="rId21" w:history="1">
        <w:r w:rsidRPr="00037575">
          <w:rPr>
            <w:rStyle w:val="Hyperlink"/>
          </w:rPr>
          <w:t>hello@goventuredash.com</w:t>
        </w:r>
      </w:hyperlink>
      <w:r>
        <w:t xml:space="preserve">, however, this will prevent the utilization of the service. Upon termination of services all children’s data will be permanently deleted from the solution. </w:t>
      </w:r>
    </w:p>
    <w:p w14:paraId="27493F5E" w14:textId="77777777" w:rsidR="001A4C44" w:rsidRPr="00AD4D67" w:rsidRDefault="001A4C44" w:rsidP="001A4C44">
      <w:pPr>
        <w:jc w:val="both"/>
        <w:rPr>
          <w:b/>
          <w:bCs/>
          <w:i/>
          <w:iCs/>
        </w:rPr>
      </w:pPr>
      <w:r w:rsidRPr="00AD4D67">
        <w:rPr>
          <w:b/>
          <w:bCs/>
          <w:i/>
          <w:iCs/>
        </w:rPr>
        <w:t>Information We Collect Automatically</w:t>
      </w:r>
    </w:p>
    <w:p w14:paraId="4010D383" w14:textId="77777777" w:rsidR="001A4C44" w:rsidRDefault="001A4C44" w:rsidP="001A4C44">
      <w:pPr>
        <w:jc w:val="both"/>
      </w:pPr>
      <w:r>
        <w:t xml:space="preserve">We may automatically collect the following information about a child’s use of our Website through cookies and other technologies: domain name; browser type and operating system; web pages viewed; links clicked; buttons clicked; the length of time spent on our Website; the length of time our solution was utilized; Google Analytics statistics; the referring URL, or the webpage that led the child to our Website; device name and model; operating system type, name, and version; and activities within our Website. We may also collect IP addresses, push notification ID, device identifier or a similar unique identifier from users of our product, including children; we only use such identifiers to support the internal operations of our product and we do not use such identifiers to collect information about the child outside of our Website. </w:t>
      </w:r>
    </w:p>
    <w:p w14:paraId="608F24AD" w14:textId="77777777" w:rsidR="001A4C44" w:rsidRPr="00AD4D67" w:rsidRDefault="001A4C44" w:rsidP="001A4C44">
      <w:pPr>
        <w:jc w:val="both"/>
        <w:rPr>
          <w:b/>
          <w:bCs/>
          <w:i/>
          <w:iCs/>
        </w:rPr>
      </w:pPr>
      <w:r w:rsidRPr="00AD4D67">
        <w:rPr>
          <w:b/>
          <w:bCs/>
          <w:i/>
          <w:iCs/>
        </w:rPr>
        <w:t>Other Information We Collect About Children</w:t>
      </w:r>
    </w:p>
    <w:p w14:paraId="6E7EE3C0" w14:textId="77777777" w:rsidR="001A4C44" w:rsidRDefault="001A4C44" w:rsidP="001A4C44">
      <w:pPr>
        <w:jc w:val="both"/>
      </w:pPr>
      <w:r>
        <w:lastRenderedPageBreak/>
        <w:t xml:space="preserve">We collect information about children’s performance and activities on our Website, including financial performance. This information is for internal use only and will not be disclosed to other entities; however, we do not use this information in personally identifiable form for our own commercial purposes. Before we analyze or use any activity data for our own commercial purposes, we de-identify and/or aggregate such information. </w:t>
      </w:r>
    </w:p>
    <w:p w14:paraId="14F433F7" w14:textId="77777777" w:rsidR="001A4C44" w:rsidRPr="00594F5D" w:rsidRDefault="001A4C44" w:rsidP="001A4C44">
      <w:pPr>
        <w:jc w:val="both"/>
        <w:rPr>
          <w:b/>
          <w:bCs/>
          <w:i/>
          <w:iCs/>
        </w:rPr>
      </w:pPr>
      <w:r w:rsidRPr="00594F5D">
        <w:rPr>
          <w:b/>
          <w:bCs/>
          <w:i/>
          <w:iCs/>
        </w:rPr>
        <w:t xml:space="preserve">How We Use Children’s Information </w:t>
      </w:r>
    </w:p>
    <w:p w14:paraId="777A3DE7" w14:textId="77777777" w:rsidR="001A4C44" w:rsidRDefault="001A4C44" w:rsidP="001A4C44">
      <w:pPr>
        <w:jc w:val="both"/>
      </w:pPr>
      <w:r>
        <w:t>We use personal information collected from children for the following purposes:</w:t>
      </w:r>
    </w:p>
    <w:p w14:paraId="27A5C972" w14:textId="77777777" w:rsidR="001A4C44" w:rsidRDefault="001A4C44" w:rsidP="001A4C44">
      <w:pPr>
        <w:jc w:val="both"/>
      </w:pPr>
      <w:bookmarkStart w:id="5" w:name="_Hlk45797366"/>
      <w:r>
        <w:t>Verifying your identity (such as when you access your account information);</w:t>
      </w:r>
    </w:p>
    <w:p w14:paraId="1E2DDE14" w14:textId="77777777" w:rsidR="001A4C44" w:rsidRDefault="001A4C44" w:rsidP="001A4C44">
      <w:pPr>
        <w:jc w:val="both"/>
      </w:pPr>
      <w:r>
        <w:t>Preventing fraud and enhancing the security of your account or our online services;</w:t>
      </w:r>
    </w:p>
    <w:p w14:paraId="60AD5990" w14:textId="77777777" w:rsidR="001A4C44" w:rsidRDefault="001A4C44" w:rsidP="001A4C44">
      <w:pPr>
        <w:jc w:val="both"/>
      </w:pPr>
      <w:r>
        <w:t>Responding to your requests and communicating with you;</w:t>
      </w:r>
    </w:p>
    <w:p w14:paraId="7551E145" w14:textId="77777777" w:rsidR="001A4C44" w:rsidRDefault="001A4C44" w:rsidP="001A4C44">
      <w:pPr>
        <w:jc w:val="both"/>
      </w:pPr>
      <w:r>
        <w:t>Managing your preferences;</w:t>
      </w:r>
    </w:p>
    <w:p w14:paraId="613C0CD9" w14:textId="77777777" w:rsidR="001A4C44" w:rsidRDefault="001A4C44" w:rsidP="001A4C44">
      <w:pPr>
        <w:jc w:val="both"/>
      </w:pPr>
      <w:r>
        <w:t>Performing analytics concerning your use of our online services, including your responses to our emails and the pages you view;</w:t>
      </w:r>
    </w:p>
    <w:p w14:paraId="57C5D98A" w14:textId="77777777" w:rsidR="001A4C44" w:rsidRDefault="001A4C44" w:rsidP="001A4C44">
      <w:pPr>
        <w:jc w:val="both"/>
      </w:pPr>
      <w:r>
        <w:t>Providing you tailored content and communications on topics and developments we believe will be of interest you, including program related activities, including text messages if you have opted in to receiving SMS communications;</w:t>
      </w:r>
    </w:p>
    <w:p w14:paraId="5C3774DF" w14:textId="77777777" w:rsidR="001A4C44" w:rsidRDefault="001A4C44" w:rsidP="001A4C44">
      <w:pPr>
        <w:jc w:val="both"/>
      </w:pPr>
      <w:r>
        <w:t>Operating, evaluating and improving our Website, Services, programs and online service platforms (including performing data analytics and accounting, auditing and other internal functions);</w:t>
      </w:r>
    </w:p>
    <w:p w14:paraId="568B84DF" w14:textId="77777777" w:rsidR="001A4C44" w:rsidRDefault="001A4C44" w:rsidP="001A4C44">
      <w:pPr>
        <w:jc w:val="both"/>
      </w:pPr>
      <w:r>
        <w:t xml:space="preserve">Complying with and enforcing applicable legal requirements, relevant industry standards, contractual obligations and our policies; </w:t>
      </w:r>
    </w:p>
    <w:p w14:paraId="41755480" w14:textId="77777777" w:rsidR="001A4C44" w:rsidRDefault="001A4C44" w:rsidP="001A4C44">
      <w:pPr>
        <w:jc w:val="both"/>
      </w:pPr>
      <w:r>
        <w:t>Coordinating event activities; and</w:t>
      </w:r>
    </w:p>
    <w:p w14:paraId="4D378525" w14:textId="77777777" w:rsidR="001A4C44" w:rsidRDefault="001A4C44" w:rsidP="001A4C44">
      <w:pPr>
        <w:jc w:val="both"/>
      </w:pPr>
      <w:r>
        <w:t>For any other purposes that we may specifically disclose at the time you provide or we collect your information.</w:t>
      </w:r>
    </w:p>
    <w:bookmarkEnd w:id="5"/>
    <w:p w14:paraId="65FBC3B1" w14:textId="77777777" w:rsidR="001A4C44" w:rsidRDefault="001A4C44" w:rsidP="001A4C44">
      <w:pPr>
        <w:jc w:val="both"/>
      </w:pPr>
      <w:r>
        <w:t xml:space="preserve">We de-identify and/or aggregate the information we collect from children under 13 before we use it for any other purposes, as noted below. </w:t>
      </w:r>
    </w:p>
    <w:p w14:paraId="068F42AF" w14:textId="77777777" w:rsidR="001A4C44" w:rsidRDefault="001A4C44" w:rsidP="001A4C44">
      <w:pPr>
        <w:jc w:val="both"/>
      </w:pPr>
      <w:r>
        <w:t xml:space="preserve">Unique Identifiers. We only collect and use unique identifiers, such as IP addresses, as necessary to operate our Website or Services, including to maintain or analyze their functioning; perform network communications; authenticate users or personalize content; and protect the security or integrity of users and our Website and Services. We never use unique identifiers to track users across third-party apps or websites. </w:t>
      </w:r>
    </w:p>
    <w:p w14:paraId="40FDDDD6" w14:textId="77777777" w:rsidR="001A4C44" w:rsidRDefault="001A4C44" w:rsidP="001A4C44">
      <w:pPr>
        <w:jc w:val="both"/>
      </w:pPr>
      <w:r>
        <w:t xml:space="preserve">Aggregate or De-identified Information. We may use aggregate or de-identified information about children for research, analysis, and similar purposes. When we do so, we strip out names, e-mail, contact </w:t>
      </w:r>
      <w:r>
        <w:lastRenderedPageBreak/>
        <w:t>information, and other personal identifiers. We may use aggregate or de-identified information for the following purposes:</w:t>
      </w:r>
    </w:p>
    <w:p w14:paraId="66341F4D" w14:textId="77777777" w:rsidR="001A4C44" w:rsidRDefault="001A4C44" w:rsidP="001A4C44">
      <w:pPr>
        <w:jc w:val="both"/>
      </w:pPr>
      <w:r>
        <w:t>To better understand how users’ access and use our Website and Services;</w:t>
      </w:r>
    </w:p>
    <w:p w14:paraId="78A1AE87" w14:textId="77777777" w:rsidR="001A4C44" w:rsidRDefault="001A4C44" w:rsidP="001A4C44">
      <w:pPr>
        <w:jc w:val="both"/>
      </w:pPr>
      <w:r>
        <w:t>To improve our Website and Services and respond to user desires and preferences; and</w:t>
      </w:r>
    </w:p>
    <w:p w14:paraId="6DB15DE9" w14:textId="77777777" w:rsidR="001A4C44" w:rsidRDefault="001A4C44" w:rsidP="001A4C44">
      <w:pPr>
        <w:jc w:val="both"/>
      </w:pPr>
      <w:r>
        <w:t>To conduct research or analysis, including research and analysis by third parties.</w:t>
      </w:r>
    </w:p>
    <w:p w14:paraId="486CB100" w14:textId="77777777" w:rsidR="001A4C44" w:rsidRPr="00AD4D67" w:rsidRDefault="001A4C44" w:rsidP="001A4C44">
      <w:pPr>
        <w:jc w:val="both"/>
        <w:rPr>
          <w:b/>
          <w:bCs/>
          <w:i/>
          <w:iCs/>
        </w:rPr>
      </w:pPr>
      <w:r w:rsidRPr="00AD4D67">
        <w:rPr>
          <w:b/>
          <w:bCs/>
          <w:i/>
          <w:iCs/>
        </w:rPr>
        <w:t xml:space="preserve">How We Share Children’s Information </w:t>
      </w:r>
    </w:p>
    <w:p w14:paraId="0CCF227F" w14:textId="77777777" w:rsidR="001A4C44" w:rsidRDefault="001A4C44" w:rsidP="001A4C44">
      <w:pPr>
        <w:jc w:val="both"/>
      </w:pPr>
      <w:r>
        <w:t xml:space="preserve">We do not sell children’s personal information, and a child may not make his or her personal information public through our services. In general, we may disclose the personal information that we collect about children to provide our Services, to comply with the law, and to protect NetWork Kansas and other users of our Services. </w:t>
      </w:r>
    </w:p>
    <w:p w14:paraId="016B1F48" w14:textId="77777777" w:rsidR="001A4C44" w:rsidRDefault="001A4C44" w:rsidP="001A4C44">
      <w:pPr>
        <w:jc w:val="both"/>
      </w:pPr>
      <w:r>
        <w:t>For example, we may share children’s personal information as follows:</w:t>
      </w:r>
    </w:p>
    <w:p w14:paraId="059BC907" w14:textId="77777777" w:rsidR="001A4C44" w:rsidRDefault="001A4C44" w:rsidP="001A4C44">
      <w:pPr>
        <w:jc w:val="both"/>
      </w:pPr>
      <w:bookmarkStart w:id="6" w:name="_Hlk45797410"/>
      <w:r>
        <w:t>Other network partners in order to provide you information on additional related programmatic opportunities;</w:t>
      </w:r>
    </w:p>
    <w:p w14:paraId="447BCA0A" w14:textId="77777777" w:rsidR="001A4C44" w:rsidRDefault="001A4C44" w:rsidP="001A4C44">
      <w:pPr>
        <w:jc w:val="both"/>
      </w:pPr>
      <w:r>
        <w:t>Other organizations we work with to provide services, research, products or programs;</w:t>
      </w:r>
    </w:p>
    <w:p w14:paraId="5C02C552" w14:textId="77777777" w:rsidR="001A4C44" w:rsidRDefault="001A4C44" w:rsidP="001A4C44">
      <w:pPr>
        <w:jc w:val="both"/>
      </w:pPr>
      <w:r>
        <w:t xml:space="preserve">Other similar charities; </w:t>
      </w:r>
    </w:p>
    <w:p w14:paraId="7158B3A7" w14:textId="77777777" w:rsidR="001A4C44" w:rsidRDefault="001A4C44" w:rsidP="001A4C44">
      <w:pPr>
        <w:jc w:val="both"/>
      </w:pPr>
      <w:r>
        <w:t>Third-party service providers (for example, website hosting and operational services or a travel management company to assist in booking travel) who are only authorized to use your data as directed and necessary to perform services on our behalf; and</w:t>
      </w:r>
    </w:p>
    <w:p w14:paraId="72F0F7D7" w14:textId="77777777" w:rsidR="001A4C44" w:rsidRDefault="001A4C44" w:rsidP="001A4C44">
      <w:pPr>
        <w:jc w:val="both"/>
      </w:pPr>
      <w:r>
        <w:t>Other third parties to comply with legal requirements such as the demands of applicable subpoenas and court orders; to verify or enforce our terms of use, our other rights, or other applicable policies; to address fraud, security or technical issues; to respond to an emergency; or otherwise to protect the rights, property or security of our constituents or third parties.</w:t>
      </w:r>
    </w:p>
    <w:bookmarkEnd w:id="6"/>
    <w:p w14:paraId="2160DBC8" w14:textId="77777777" w:rsidR="001A4C44" w:rsidRDefault="001A4C44" w:rsidP="001A4C44">
      <w:pPr>
        <w:jc w:val="both"/>
      </w:pPr>
      <w:r>
        <w:t xml:space="preserve">With Parents. Parents may request information about the information we have collected from their child by contacting us at </w:t>
      </w:r>
      <w:hyperlink r:id="rId22" w:history="1">
        <w:r w:rsidRPr="000014B3">
          <w:rPr>
            <w:rStyle w:val="Hyperlink"/>
          </w:rPr>
          <w:t>hello@goventuredash.com</w:t>
        </w:r>
      </w:hyperlink>
      <w:r>
        <w:t>.</w:t>
      </w:r>
    </w:p>
    <w:p w14:paraId="1BDC580F" w14:textId="77777777" w:rsidR="001A4C44" w:rsidRDefault="001A4C44" w:rsidP="001A4C44">
      <w:pPr>
        <w:jc w:val="both"/>
      </w:pPr>
      <w:r>
        <w:t>Aggregate and De-Identified Information. We may also use and share aggregate or de-identified information about users with third parties for marketing, research, or similar purposes.</w:t>
      </w:r>
    </w:p>
    <w:p w14:paraId="6F2AE71A" w14:textId="77777777" w:rsidR="001A4C44" w:rsidRPr="000F111B" w:rsidRDefault="001A4C44" w:rsidP="001A4C44">
      <w:pPr>
        <w:jc w:val="both"/>
        <w:rPr>
          <w:b/>
          <w:bCs/>
          <w:i/>
          <w:iCs/>
        </w:rPr>
      </w:pPr>
      <w:r w:rsidRPr="000F111B">
        <w:rPr>
          <w:b/>
          <w:bCs/>
          <w:i/>
          <w:iCs/>
        </w:rPr>
        <w:t xml:space="preserve">Your Rights to Review, Delete, and Control Our Use of Children’s Personal Information </w:t>
      </w:r>
    </w:p>
    <w:p w14:paraId="5BF0BE5D" w14:textId="77777777" w:rsidR="001A4C44" w:rsidRDefault="001A4C44" w:rsidP="001A4C44">
      <w:pPr>
        <w:jc w:val="both"/>
      </w:pPr>
      <w:r>
        <w:t xml:space="preserve">Parents have a right to review the information we have collected about their children, respectively, and to delete it, and to tell us to stop using it. To exercise these rights, you may contact us at </w:t>
      </w:r>
      <w:hyperlink r:id="rId23" w:history="1">
        <w:r w:rsidRPr="000014B3">
          <w:rPr>
            <w:rStyle w:val="Hyperlink"/>
          </w:rPr>
          <w:t>hello@goventuredash.com</w:t>
        </w:r>
      </w:hyperlink>
      <w:r>
        <w:t xml:space="preserve">.  You will be required to authenticate yourself as the child’s parent to receive information about that child. Please note that copies of information may remain in cached or archived </w:t>
      </w:r>
      <w:r>
        <w:lastRenderedPageBreak/>
        <w:t xml:space="preserve">form on our systems after you request us to delete it. Parents may login to the product at any time and review the information entered by their children.  </w:t>
      </w:r>
    </w:p>
    <w:p w14:paraId="3DC3E19C" w14:textId="77777777" w:rsidR="001A4C44" w:rsidRPr="000F111B" w:rsidRDefault="001A4C44" w:rsidP="001A4C44">
      <w:pPr>
        <w:jc w:val="both"/>
        <w:rPr>
          <w:b/>
          <w:bCs/>
          <w:i/>
          <w:iCs/>
        </w:rPr>
      </w:pPr>
      <w:r w:rsidRPr="000F111B">
        <w:rPr>
          <w:b/>
          <w:bCs/>
          <w:i/>
          <w:iCs/>
        </w:rPr>
        <w:t xml:space="preserve">Changes to This COPPA Policy </w:t>
      </w:r>
    </w:p>
    <w:p w14:paraId="1EB2DFC3" w14:textId="77777777" w:rsidR="001A4C44" w:rsidRDefault="001A4C44" w:rsidP="001A4C44">
      <w:pPr>
        <w:jc w:val="both"/>
      </w:pPr>
      <w:r>
        <w:t xml:space="preserve">This COPPA Policy is current as of the Effective Date set forth above. We may change this COPPA Policy from time to time, so please be sure to check back periodically. </w:t>
      </w:r>
    </w:p>
    <w:p w14:paraId="4F3EF742" w14:textId="77777777" w:rsidR="001A4C44" w:rsidRDefault="001A4C44" w:rsidP="001A4C44">
      <w:pPr>
        <w:jc w:val="both"/>
      </w:pPr>
      <w:r>
        <w:t xml:space="preserve">We will post any changes to this COPPA Policy on our Website, at </w:t>
      </w:r>
      <w:hyperlink r:id="rId24" w:history="1">
        <w:r w:rsidRPr="00037575">
          <w:rPr>
            <w:rStyle w:val="Hyperlink"/>
          </w:rPr>
          <w:t>www.goventuredash.com/COPPAprivacypolicy</w:t>
        </w:r>
      </w:hyperlink>
      <w:r>
        <w:t>.  If we make any changes to this COPPA Policy that materially affects our practices with regard to the personal information we have previously collected from a child, we will provide you with notice in advance of such change by highlighting the change on our Website.</w:t>
      </w:r>
    </w:p>
    <w:p w14:paraId="47690EF7" w14:textId="77777777" w:rsidR="00B118DA" w:rsidRDefault="00B118DA" w:rsidP="00FA0D08">
      <w:pPr>
        <w:jc w:val="both"/>
      </w:pPr>
    </w:p>
    <w:sectPr w:rsidR="00B11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91A8E"/>
    <w:multiLevelType w:val="multilevel"/>
    <w:tmpl w:val="C4D8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60"/>
    <w:rsid w:val="000169D6"/>
    <w:rsid w:val="000614B3"/>
    <w:rsid w:val="000B426F"/>
    <w:rsid w:val="001A4C44"/>
    <w:rsid w:val="00252267"/>
    <w:rsid w:val="002A2E01"/>
    <w:rsid w:val="002E759E"/>
    <w:rsid w:val="00343C4D"/>
    <w:rsid w:val="00385987"/>
    <w:rsid w:val="0044414E"/>
    <w:rsid w:val="00507009"/>
    <w:rsid w:val="005246D9"/>
    <w:rsid w:val="00557A60"/>
    <w:rsid w:val="00580FAC"/>
    <w:rsid w:val="005B075F"/>
    <w:rsid w:val="005F16BA"/>
    <w:rsid w:val="006F495D"/>
    <w:rsid w:val="0072020A"/>
    <w:rsid w:val="00801BC2"/>
    <w:rsid w:val="00840428"/>
    <w:rsid w:val="008A6A7F"/>
    <w:rsid w:val="008B6C23"/>
    <w:rsid w:val="00A0706F"/>
    <w:rsid w:val="00A23FA7"/>
    <w:rsid w:val="00B118DA"/>
    <w:rsid w:val="00BC73A3"/>
    <w:rsid w:val="00C111DA"/>
    <w:rsid w:val="00D11749"/>
    <w:rsid w:val="00D701E5"/>
    <w:rsid w:val="00D92B45"/>
    <w:rsid w:val="00DA25C5"/>
    <w:rsid w:val="00DA76D1"/>
    <w:rsid w:val="00DE4C64"/>
    <w:rsid w:val="00E70FEA"/>
    <w:rsid w:val="00ED7DDD"/>
    <w:rsid w:val="00EE5979"/>
    <w:rsid w:val="00EF261E"/>
    <w:rsid w:val="00FA0D08"/>
    <w:rsid w:val="00FB2DE6"/>
    <w:rsid w:val="00FF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216B"/>
  <w15:chartTrackingRefBased/>
  <w15:docId w15:val="{9A0A655A-46E0-450C-B7A3-41975E5F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A60"/>
    <w:rPr>
      <w:color w:val="0000FF" w:themeColor="hyperlink"/>
      <w:u w:val="single"/>
    </w:rPr>
  </w:style>
  <w:style w:type="character" w:customStyle="1" w:styleId="UnresolvedMention">
    <w:name w:val="Unresolved Mention"/>
    <w:basedOn w:val="DefaultParagraphFont"/>
    <w:uiPriority w:val="99"/>
    <w:semiHidden/>
    <w:unhideWhenUsed/>
    <w:rsid w:val="00557A60"/>
    <w:rPr>
      <w:color w:val="605E5C"/>
      <w:shd w:val="clear" w:color="auto" w:fill="E1DFDD"/>
    </w:rPr>
  </w:style>
  <w:style w:type="paragraph" w:styleId="BalloonText">
    <w:name w:val="Balloon Text"/>
    <w:basedOn w:val="Normal"/>
    <w:link w:val="BalloonTextChar"/>
    <w:uiPriority w:val="99"/>
    <w:semiHidden/>
    <w:unhideWhenUsed/>
    <w:rsid w:val="00EE5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privacy.ed.gov/" TargetMode="External"/><Relationship Id="rId13" Type="http://schemas.openxmlformats.org/officeDocument/2006/relationships/hyperlink" Target="http://www.goventuredash.com/COPPAprivacypolicy" TargetMode="External"/><Relationship Id="rId18" Type="http://schemas.openxmlformats.org/officeDocument/2006/relationships/hyperlink" Target="http://www.goventuredash.com/privacypoli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ello@goventuredash.com" TargetMode="External"/><Relationship Id="rId7" Type="http://schemas.openxmlformats.org/officeDocument/2006/relationships/hyperlink" Target="https://studentprivacy.ed.gov/" TargetMode="External"/><Relationship Id="rId12" Type="http://schemas.openxmlformats.org/officeDocument/2006/relationships/hyperlink" Target="http://www.goventuredash.com" TargetMode="External"/><Relationship Id="rId17" Type="http://schemas.openxmlformats.org/officeDocument/2006/relationships/hyperlink" Target="http://www.goventuredash.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lo@goventuredash.com" TargetMode="External"/><Relationship Id="rId20" Type="http://schemas.openxmlformats.org/officeDocument/2006/relationships/hyperlink" Target="http://www.goventuredash.com/parentalconsent" TargetMode="External"/><Relationship Id="rId1" Type="http://schemas.openxmlformats.org/officeDocument/2006/relationships/numbering" Target="numbering.xml"/><Relationship Id="rId6" Type="http://schemas.openxmlformats.org/officeDocument/2006/relationships/hyperlink" Target="http://www.goventuredash.com" TargetMode="External"/><Relationship Id="rId11" Type="http://schemas.openxmlformats.org/officeDocument/2006/relationships/hyperlink" Target="https://studentprivacy.ed.gov/" TargetMode="External"/><Relationship Id="rId24" Type="http://schemas.openxmlformats.org/officeDocument/2006/relationships/hyperlink" Target="http://www.goventuredash.com/COPPAprivacypolicy" TargetMode="External"/><Relationship Id="rId5" Type="http://schemas.openxmlformats.org/officeDocument/2006/relationships/hyperlink" Target="https://www.ftc.gov/tips-advice/business-center/guidance/complying-coppa-frequently-asked-questions-0" TargetMode="External"/><Relationship Id="rId15" Type="http://schemas.openxmlformats.org/officeDocument/2006/relationships/hyperlink" Target="mailto:hello@goventuredash.com" TargetMode="External"/><Relationship Id="rId23" Type="http://schemas.openxmlformats.org/officeDocument/2006/relationships/hyperlink" Target="mailto:hello@goventuredash.com" TargetMode="External"/><Relationship Id="rId10" Type="http://schemas.openxmlformats.org/officeDocument/2006/relationships/hyperlink" Target="https://studentprivacy.ed.gov/" TargetMode="External"/><Relationship Id="rId19" Type="http://schemas.openxmlformats.org/officeDocument/2006/relationships/hyperlink" Target="http://www.goventuredash.com/terms" TargetMode="External"/><Relationship Id="rId4" Type="http://schemas.openxmlformats.org/officeDocument/2006/relationships/webSettings" Target="webSettings.xml"/><Relationship Id="rId9" Type="http://schemas.openxmlformats.org/officeDocument/2006/relationships/hyperlink" Target="https://sites.ed.gov/idea/" TargetMode="External"/><Relationship Id="rId14" Type="http://schemas.openxmlformats.org/officeDocument/2006/relationships/hyperlink" Target="http://www.goventuredash.com/parentalconsent" TargetMode="External"/><Relationship Id="rId22" Type="http://schemas.openxmlformats.org/officeDocument/2006/relationships/hyperlink" Target="mailto:hello@goventured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4871</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Gordon</dc:creator>
  <cp:keywords/>
  <dc:description/>
  <cp:lastModifiedBy>Amara</cp:lastModifiedBy>
  <cp:revision>2</cp:revision>
  <dcterms:created xsi:type="dcterms:W3CDTF">2021-02-09T14:57:00Z</dcterms:created>
  <dcterms:modified xsi:type="dcterms:W3CDTF">2021-02-09T14:57:00Z</dcterms:modified>
</cp:coreProperties>
</file>